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36E0" w:rsidRDefault="00BD36E0">
      <w:pPr>
        <w:pStyle w:val="Heading1"/>
      </w:pPr>
      <w:r>
        <w:fldChar w:fldCharType="begin"/>
      </w:r>
      <w:r>
        <w:instrText>HYPERLINK "garantF1://12087021.0"</w:instrText>
      </w:r>
      <w:r>
        <w:fldChar w:fldCharType="separate"/>
      </w:r>
      <w:r>
        <w:rPr>
          <w:rStyle w:val="a0"/>
          <w:rFonts w:cs="Arial"/>
          <w:b w:val="0"/>
          <w:bCs w:val="0"/>
        </w:rPr>
        <w:t>Приказ Министра обороны РФ от 15 марта 2011 г. N 333</w:t>
      </w:r>
      <w:r>
        <w:rPr>
          <w:rStyle w:val="a0"/>
          <w:rFonts w:cs="Arial"/>
          <w:b w:val="0"/>
          <w:bCs w:val="0"/>
        </w:rPr>
        <w:br/>
        <w:t>"О порядке санаторно-курортного обеспечения в Вооруженных Силах Российской Федерации"</w:t>
      </w:r>
      <w:r>
        <w:fldChar w:fldCharType="end"/>
      </w:r>
    </w:p>
    <w:p w:rsidR="00BD36E0" w:rsidRDefault="00BD36E0"/>
    <w:p w:rsidR="00BD36E0" w:rsidRDefault="00BD36E0">
      <w:bookmarkStart w:id="1" w:name="sub_881"/>
      <w:r>
        <w:t xml:space="preserve">1. Утвердить прилагаемый </w:t>
      </w:r>
      <w:hyperlink w:anchor="sub_10000" w:history="1">
        <w:r>
          <w:rPr>
            <w:rStyle w:val="a0"/>
            <w:rFonts w:cs="Arial"/>
          </w:rPr>
          <w:t>Порядок</w:t>
        </w:r>
      </w:hyperlink>
      <w:r>
        <w:t xml:space="preserve"> санаторно-курортного обеспечения в Вооруженных Силах Российской Федерации (далее именуется - Порядок).</w:t>
      </w:r>
    </w:p>
    <w:p w:rsidR="00BD36E0" w:rsidRDefault="00BD36E0">
      <w:bookmarkStart w:id="2" w:name="sub_882"/>
      <w:bookmarkEnd w:id="1"/>
      <w:r>
        <w:t xml:space="preserve">2. Признать утратившими силу </w:t>
      </w:r>
      <w:hyperlink r:id="rId4" w:history="1">
        <w:r>
          <w:rPr>
            <w:rStyle w:val="a0"/>
            <w:rFonts w:cs="Arial"/>
          </w:rPr>
          <w:t>пункт 1</w:t>
        </w:r>
      </w:hyperlink>
      <w:r>
        <w:t xml:space="preserve"> приказа Министра обороны Российской Федерации от 23 октября 2007 г. N 430 "О порядке санаторно-курортного обеспечения в Вооруженных Силах Российской Федерации" (зарегистрирован в Министерстве юстиции Российской Федерации 28 ноября 2007 г., регистрационный N 10551) и </w:t>
      </w:r>
      <w:hyperlink r:id="rId5" w:history="1">
        <w:r>
          <w:rPr>
            <w:rStyle w:val="a0"/>
            <w:rFonts w:cs="Arial"/>
          </w:rPr>
          <w:t>приложение N 1</w:t>
        </w:r>
      </w:hyperlink>
      <w:r>
        <w:t xml:space="preserve"> к нему.</w:t>
      </w:r>
    </w:p>
    <w:bookmarkEnd w:id="2"/>
    <w:p w:rsidR="00BD36E0" w:rsidRDefault="00BD36E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BD36E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D36E0" w:rsidRDefault="00BD36E0">
            <w:pPr>
              <w:pStyle w:val="affc"/>
            </w:pPr>
            <w:r>
              <w:t>Министр обороны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D36E0" w:rsidRDefault="00BD36E0">
            <w:pPr>
              <w:pStyle w:val="aff3"/>
              <w:jc w:val="right"/>
            </w:pPr>
            <w:r>
              <w:t>А. Сердюков</w:t>
            </w:r>
          </w:p>
        </w:tc>
      </w:tr>
    </w:tbl>
    <w:p w:rsidR="00BD36E0" w:rsidRDefault="00BD36E0"/>
    <w:p w:rsidR="00BD36E0" w:rsidRDefault="00BD36E0">
      <w:pPr>
        <w:pStyle w:val="affc"/>
      </w:pPr>
      <w:r>
        <w:t>Зарегистрировано в Минюсте РФ 10 июня 2011 г.</w:t>
      </w:r>
      <w:r>
        <w:br/>
        <w:t>Регистрационный N 21000</w:t>
      </w:r>
    </w:p>
    <w:p w:rsidR="00BD36E0" w:rsidRDefault="00BD36E0"/>
    <w:p w:rsidR="00BD36E0" w:rsidRDefault="00BD36E0">
      <w:pPr>
        <w:ind w:firstLine="698"/>
        <w:jc w:val="right"/>
      </w:pPr>
      <w:bookmarkStart w:id="3" w:name="sub_10000"/>
      <w:r>
        <w:rPr>
          <w:rStyle w:val="a"/>
          <w:bCs/>
        </w:rPr>
        <w:t>Приложение</w:t>
      </w:r>
    </w:p>
    <w:bookmarkEnd w:id="3"/>
    <w:p w:rsidR="00BD36E0" w:rsidRDefault="00BD36E0"/>
    <w:p w:rsidR="00BD36E0" w:rsidRDefault="00BD36E0">
      <w:pPr>
        <w:pStyle w:val="Heading1"/>
      </w:pPr>
      <w:r>
        <w:t>Порядок</w:t>
      </w:r>
      <w:r>
        <w:br/>
        <w:t>санаторно-курортного обеспечения в Вооруженных Силах Российской Федерации</w:t>
      </w:r>
    </w:p>
    <w:p w:rsidR="00BD36E0" w:rsidRDefault="00BD36E0"/>
    <w:p w:rsidR="00BD36E0" w:rsidRDefault="00BD36E0">
      <w:pPr>
        <w:pStyle w:val="Heading1"/>
      </w:pPr>
      <w:bookmarkStart w:id="4" w:name="sub_100"/>
      <w:r>
        <w:t>I. Общие положения</w:t>
      </w:r>
    </w:p>
    <w:bookmarkEnd w:id="4"/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5" w:name="sub_1"/>
      <w:r>
        <w:rPr>
          <w:color w:val="000000"/>
          <w:sz w:val="16"/>
          <w:szCs w:val="16"/>
        </w:rPr>
        <w:t>Информация об изменениях:</w:t>
      </w:r>
    </w:p>
    <w:bookmarkStart w:id="6" w:name="sub_572095652"/>
    <w:bookmarkEnd w:id="5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1 внесены изменения</w:t>
      </w:r>
    </w:p>
    <w:bookmarkEnd w:id="6"/>
    <w:p w:rsidR="00BD36E0" w:rsidRDefault="00BD36E0">
      <w:pPr>
        <w:pStyle w:val="af7"/>
      </w:pPr>
      <w:r>
        <w:fldChar w:fldCharType="begin"/>
      </w:r>
      <w:r>
        <w:instrText>HYPERLINK "garantF1://57310498.1"</w:instrText>
      </w:r>
      <w:r>
        <w:fldChar w:fldCharType="separate"/>
      </w:r>
      <w:r>
        <w:rPr>
          <w:rStyle w:val="a0"/>
          <w:rFonts w:cs="Arial"/>
        </w:rPr>
        <w:t>См. текст пункта в предыдущей редакции</w:t>
      </w:r>
      <w:r>
        <w:fldChar w:fldCharType="end"/>
      </w:r>
    </w:p>
    <w:p w:rsidR="00BD36E0" w:rsidRDefault="00BD36E0">
      <w:r>
        <w:t>1. В санатории, дома отдыха, базы отдыха Министерства обороны Российской Федерации</w:t>
      </w:r>
      <w:hyperlink w:anchor="sub_991" w:history="1">
        <w:r>
          <w:rPr>
            <w:rStyle w:val="a0"/>
            <w:rFonts w:cs="Arial"/>
          </w:rPr>
          <w:t>*(1)</w:t>
        </w:r>
      </w:hyperlink>
      <w:r>
        <w:t xml:space="preserve"> (далее именуются - санаторно-курортные организации) на основании медицинских показаний и при отсутствии противопоказаний во время отпуска, но не более одного раза в год на льготных основаниях направляются:</w:t>
      </w:r>
    </w:p>
    <w:p w:rsidR="00BD36E0" w:rsidRDefault="00BD36E0">
      <w:bookmarkStart w:id="7" w:name="sub_101"/>
      <w:r>
        <w:t>а) военнослужащие, проходящие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 г., а также курсантов военных образовательных учреждений профессионального образования);</w:t>
      </w:r>
    </w:p>
    <w:p w:rsidR="00BD36E0" w:rsidRDefault="00BD36E0">
      <w:bookmarkStart w:id="8" w:name="sub_102"/>
      <w:bookmarkEnd w:id="7"/>
      <w:r>
        <w:t>б) офицеры,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увольнения;</w:t>
      </w:r>
    </w:p>
    <w:p w:rsidR="00BD36E0" w:rsidRDefault="00BD36E0">
      <w:bookmarkStart w:id="9" w:name="sub_103"/>
      <w:bookmarkEnd w:id="8"/>
      <w:r>
        <w:t xml:space="preserve">в) прапорщики и мичманы, уволенные с военной службы по достижении ими предельного возраста пребывания на военной службе, состоянию здоровья или в связи </w:t>
      </w:r>
      <w:r>
        <w:lastRenderedPageBreak/>
        <w:t>с организационно-штатными мероприятиями, общая продолжительность военной службы которых составляет 20 лет и более;</w:t>
      </w:r>
    </w:p>
    <w:p w:rsidR="00BD36E0" w:rsidRDefault="00BD36E0">
      <w:bookmarkStart w:id="10" w:name="sub_104"/>
      <w:bookmarkEnd w:id="9"/>
      <w:r>
        <w:t xml:space="preserve">г) члены семей военнослужащих и офицеров, уволенных с военной службы, указанных в </w:t>
      </w:r>
      <w:hyperlink w:anchor="sub_101" w:history="1">
        <w:r>
          <w:rPr>
            <w:rStyle w:val="a0"/>
            <w:rFonts w:cs="Arial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0"/>
            <w:rFonts w:cs="Arial"/>
          </w:rPr>
          <w:t>"б"</w:t>
        </w:r>
      </w:hyperlink>
      <w:r>
        <w:t xml:space="preserve"> настоящего пункта (супруга (супруг) и дети в возрасте до 18 лет, а также старше этого возраста,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военнослужащих, указанных в подпунктах "а" и "б" настоящего пункта, и проживающие совместно с ними. При этом дети до 18 лет направляются при наличии медицинских показаний в детские санатории. Не нуждающиеся в специальном лечении дети в возрасте до 18 лет направляются в санаторно-курортные организации, в которых предусмотрен семейный отдых, по путевкам совместно с родителями (родителем);</w:t>
      </w:r>
    </w:p>
    <w:p w:rsidR="00BD36E0" w:rsidRDefault="00BD36E0">
      <w:bookmarkStart w:id="11" w:name="sub_105"/>
      <w:bookmarkEnd w:id="10"/>
      <w:r>
        <w:t>д) члены семей военнослужащих, потерявшие кормильца, родители, достигшие пенсионного возраста, и родители-инвалиды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более, которые при жизни военнослужащего пользовались правом на санаторно-курортное лечение;</w:t>
      </w:r>
    </w:p>
    <w:p w:rsidR="00BD36E0" w:rsidRDefault="00BD36E0">
      <w:bookmarkStart w:id="12" w:name="sub_106"/>
      <w:bookmarkEnd w:id="11"/>
      <w:r>
        <w:t>е) вдовы (вдовцы) военнослужащих, погибших (умерших) в период прохождения военной службы по контракту или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более, которые при жизни военнослужащего пользовались правом на санаторно-курортное лечение, - до повторного вступления в брак;</w:t>
      </w:r>
    </w:p>
    <w:p w:rsidR="00BD36E0" w:rsidRDefault="00BD36E0">
      <w:bookmarkStart w:id="13" w:name="sub_107"/>
      <w:bookmarkEnd w:id="12"/>
      <w:r>
        <w:t>ж) супруги и родители военнослужащих, погибших (пропавших без вести) при выполнении задач на территории Северо-Кавказского региона Российской Федерации в связи с выполнением служебных обязанностей после 1 августа 1999 г.;</w:t>
      </w:r>
    </w:p>
    <w:p w:rsidR="00BD36E0" w:rsidRDefault="00BD36E0">
      <w:bookmarkStart w:id="14" w:name="sub_108"/>
      <w:bookmarkEnd w:id="13"/>
      <w:r>
        <w:t>з) супруги и родители военнослужащих, погибших при исполнении обязанностей военной службы на атомном подводном крейсере "Курск";</w:t>
      </w:r>
    </w:p>
    <w:p w:rsidR="00BD36E0" w:rsidRDefault="00BD36E0">
      <w:bookmarkStart w:id="15" w:name="sub_109"/>
      <w:bookmarkEnd w:id="14"/>
      <w:r>
        <w:t>и) Герои Российской Федерации, Герои Советского Союза, Герои Социалистического Труда, полные кавалеры орденов Славы и Трудовой Славы из числа военнослужащих и пенсионеров Министерства обороны;</w:t>
      </w:r>
    </w:p>
    <w:p w:rsidR="00BD36E0" w:rsidRDefault="00BD36E0">
      <w:bookmarkStart w:id="16" w:name="sub_110"/>
      <w:bookmarkEnd w:id="15"/>
      <w:r>
        <w:t>к) члены семей (супруги, родители, дети в возрасте до 18 лет и дети в возрасте до 23 лет, обучающиеся в образовательных учреждениях по очной форме обучения) Героев Российской Федерации, Героев Советского Союза, полных кавалеров ордена Славы из числа военнослужащих и пенсионеров Министерства обороны;</w:t>
      </w:r>
    </w:p>
    <w:p w:rsidR="00BD36E0" w:rsidRDefault="00BD36E0">
      <w:bookmarkStart w:id="17" w:name="sub_111"/>
      <w:bookmarkEnd w:id="16"/>
      <w:r>
        <w:t>л) супруги и родители умерших (погибших) Героев Российской Федерации, Героев Советского Союза, полных кавалеров ордена Славы из числа военнослужащих и пенсионеров Министерства обороны;</w:t>
      </w:r>
    </w:p>
    <w:p w:rsidR="00BD36E0" w:rsidRDefault="00BD36E0">
      <w:bookmarkStart w:id="18" w:name="sub_112"/>
      <w:bookmarkEnd w:id="17"/>
      <w:r>
        <w:t>м) лица гражданского персонала Вооруженных Сил (в случае установления отраслевым соглашением между профсоюзами гражданского персонала Вооруженных Сил и Министерством обороны на соответствующий период таких обязательств в порядке и на условиях, определяемых данным соглашением).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19" w:name="sub_2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BD36E0" w:rsidRDefault="00BD36E0">
      <w:pPr>
        <w:pStyle w:val="af7"/>
      </w:pPr>
      <w:r>
        <w:t>Приказом Министра обороны РФ от 9 марта 2016 г. N 119 в пункт 2 внесены изменения</w:t>
      </w:r>
    </w:p>
    <w:p w:rsidR="00BD36E0" w:rsidRDefault="00BD36E0">
      <w:pPr>
        <w:pStyle w:val="af7"/>
      </w:pPr>
      <w:hyperlink r:id="rId6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2. В соответствии с заключением военно-врачебной комиссии в санатории для проведения медицинской реабилитации после лечения в стационарных условиях направляются:</w:t>
      </w:r>
    </w:p>
    <w:p w:rsidR="00BD36E0" w:rsidRDefault="00BD36E0">
      <w:bookmarkStart w:id="20" w:name="sub_201"/>
      <w:r>
        <w:t>а) военнослужащие, проходящие военную службу по контракту, и члены их семей (за исключением членов семей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 г., а также курсантов военных образовательных учреждений профессионального образования);</w:t>
      </w:r>
    </w:p>
    <w:p w:rsidR="00BD36E0" w:rsidRDefault="00BD36E0">
      <w:bookmarkStart w:id="21" w:name="sub_202"/>
      <w:bookmarkEnd w:id="20"/>
      <w:r>
        <w:t>б) пенсионеры Министерства обороны из числа:</w:t>
      </w:r>
    </w:p>
    <w:bookmarkEnd w:id="21"/>
    <w:p w:rsidR="00BD36E0" w:rsidRDefault="00BD36E0">
      <w:r>
        <w:t>офицеров,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увольнения, и члены их семей;</w:t>
      </w:r>
    </w:p>
    <w:p w:rsidR="00BD36E0" w:rsidRDefault="00BD36E0">
      <w:r>
        <w:t>прапорщиков и мичманов,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</w:t>
      </w:r>
    </w:p>
    <w:p w:rsidR="00BD36E0" w:rsidRDefault="00BD36E0">
      <w:bookmarkStart w:id="22" w:name="sub_203"/>
      <w:r>
        <w:t>в) военнослужащие, проходящие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поступившие на военную службу по контракту после 1 января 2004 г.;</w:t>
      </w:r>
    </w:p>
    <w:p w:rsidR="00BD36E0" w:rsidRDefault="00BD36E0">
      <w:bookmarkStart w:id="23" w:name="sub_204"/>
      <w:bookmarkEnd w:id="22"/>
      <w:r>
        <w:t>г) курсанты военных образовательных учреждений профессионального образования;</w:t>
      </w:r>
    </w:p>
    <w:p w:rsidR="00BD36E0" w:rsidRDefault="00BD36E0">
      <w:bookmarkStart w:id="24" w:name="sub_205"/>
      <w:bookmarkEnd w:id="23"/>
      <w:r>
        <w:t>д) военнослужащие, проходящие военную службу по призыву.</w:t>
      </w:r>
    </w:p>
    <w:bookmarkEnd w:id="24"/>
    <w:p w:rsidR="00BD36E0" w:rsidRDefault="00BD36E0"/>
    <w:p w:rsidR="00BD36E0" w:rsidRDefault="00BD36E0">
      <w:pPr>
        <w:pStyle w:val="Heading1"/>
      </w:pPr>
      <w:bookmarkStart w:id="25" w:name="sub_200"/>
      <w:r>
        <w:t>II. Социальные гарантии лиц, имеющих право на санаторно-курортное лечение и оздоровительный отдых.</w:t>
      </w:r>
    </w:p>
    <w:bookmarkEnd w:id="25"/>
    <w:p w:rsidR="00BD36E0" w:rsidRDefault="00BD36E0"/>
    <w:p w:rsidR="00BD36E0" w:rsidRDefault="00BD36E0">
      <w:pPr>
        <w:pStyle w:val="Heading1"/>
      </w:pPr>
      <w:r>
        <w:t>Стоимость путевок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26" w:name="sub_3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3 внесены изменения</w:t>
      </w:r>
    </w:p>
    <w:p w:rsidR="00BD36E0" w:rsidRDefault="00BD36E0">
      <w:pPr>
        <w:pStyle w:val="af7"/>
      </w:pPr>
      <w:hyperlink r:id="rId7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3. В соответствии с законодательством Российской Федерации правом на первоочередное получение путевок в санаторно-курортные учреждения пользуются:</w:t>
      </w:r>
    </w:p>
    <w:p w:rsidR="00BD36E0" w:rsidRDefault="00BD36E0">
      <w:bookmarkStart w:id="27" w:name="sub_301"/>
      <w:r>
        <w:t>а) Герои Российской Федерации, Герои Советского Союза, Герои Социалистического Труда, полные кавалеры орденов Славы и Трудовой Славы из числа военнослужащих и пенсионеров Министерства обороны</w:t>
      </w:r>
      <w:hyperlink w:anchor="sub_992" w:history="1">
        <w:r>
          <w:rPr>
            <w:rStyle w:val="a0"/>
            <w:rFonts w:cs="Arial"/>
          </w:rPr>
          <w:t>*(2)</w:t>
        </w:r>
      </w:hyperlink>
      <w:r>
        <w:t>;</w:t>
      </w:r>
    </w:p>
    <w:p w:rsidR="00BD36E0" w:rsidRDefault="00BD36E0">
      <w:bookmarkStart w:id="28" w:name="sub_302"/>
      <w:bookmarkEnd w:id="27"/>
      <w:r>
        <w:t>б) члены семей (супруги, родители, дети в возрасте до 18 лет и дети в возрасте до 23 лет, обучающиеся в образовательных учреждениях по очной форме обучения) Героев Российской Федерации, Героев Советского Союза, полных кавалеров ордена Славы из числа военнослужащих и пенсионеров Министерства обороны</w:t>
      </w:r>
      <w:hyperlink w:anchor="sub_993" w:history="1">
        <w:r>
          <w:rPr>
            <w:rStyle w:val="a0"/>
            <w:rFonts w:cs="Arial"/>
          </w:rPr>
          <w:t>*(3)</w:t>
        </w:r>
      </w:hyperlink>
      <w:r>
        <w:t>;</w:t>
      </w:r>
    </w:p>
    <w:p w:rsidR="00BD36E0" w:rsidRDefault="00BD36E0">
      <w:bookmarkStart w:id="29" w:name="sub_303"/>
      <w:bookmarkEnd w:id="28"/>
      <w:r>
        <w:t>в) супруги и родители умерших (погибших) Героев Российской Федерации, Героев Советского Союза, полных кавалеров ордена Славы из числа военнослужащих и пенсионеров Министерства обороны</w:t>
      </w:r>
      <w:hyperlink w:anchor="sub_993" w:history="1">
        <w:r>
          <w:rPr>
            <w:rStyle w:val="a0"/>
            <w:rFonts w:cs="Arial"/>
          </w:rPr>
          <w:t>*(3)</w:t>
        </w:r>
      </w:hyperlink>
      <w:r>
        <w:t>;</w:t>
      </w:r>
    </w:p>
    <w:bookmarkEnd w:id="29"/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0" w:name="sub_304"/>
    <w:p w:rsidR="00BD36E0" w:rsidRDefault="00BD36E0">
      <w:pPr>
        <w:pStyle w:val="af7"/>
      </w:pPr>
      <w:r>
        <w:fldChar w:fldCharType="begin"/>
      </w:r>
      <w:r>
        <w:instrText>HYPERLINK "garantF1://71275376.1042"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"г" внесены изменения</w:t>
      </w:r>
    </w:p>
    <w:bookmarkEnd w:id="30"/>
    <w:p w:rsidR="00BD36E0" w:rsidRDefault="00BD36E0">
      <w:pPr>
        <w:pStyle w:val="af7"/>
      </w:pPr>
      <w:r>
        <w:fldChar w:fldCharType="begin"/>
      </w:r>
      <w:r>
        <w:instrText>HYPERLINK "garantF1://57310498.304"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г) вдовы (вдовцы) Героев Социалистического Труда или полных кавалеров ордена Трудовой Славы из числа военнослужащих и пенсионеров Министерства обороны, не вступившие в повторный брак (независимо от даты смерти (гибели) Героя Социалистического Труда или полного кавалера ордена Трудовой Славы)</w:t>
      </w:r>
      <w:hyperlink w:anchor="sub_994" w:history="1">
        <w:r>
          <w:rPr>
            <w:rStyle w:val="a0"/>
            <w:rFonts w:cs="Arial"/>
          </w:rPr>
          <w:t>*(4)</w:t>
        </w:r>
      </w:hyperlink>
      <w:r>
        <w:t>;</w:t>
      </w:r>
    </w:p>
    <w:p w:rsidR="00BD36E0" w:rsidRDefault="00BD36E0">
      <w:bookmarkStart w:id="31" w:name="sub_305"/>
      <w:r>
        <w:t>д) военнослужащие, проходящие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 г., а также курсантов военных образовательных учреждений профессионального образования), выполнявшие задачи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</w:t>
      </w:r>
      <w:hyperlink w:anchor="sub_995" w:history="1">
        <w:r>
          <w:rPr>
            <w:rStyle w:val="a0"/>
            <w:rFonts w:cs="Arial"/>
          </w:rPr>
          <w:t>*(5)</w:t>
        </w:r>
      </w:hyperlink>
      <w:r>
        <w:t xml:space="preserve"> (с декабря 1994 г. по декабрь 1996 г.), а также участвующие в контртеррористических операциях и обеспечивающие правопорядок и общественную безопасность на территории Северо-Кавказского региона Российской Федерации</w:t>
      </w:r>
      <w:hyperlink w:anchor="sub_996" w:history="1">
        <w:r>
          <w:rPr>
            <w:rStyle w:val="a0"/>
            <w:rFonts w:cs="Arial"/>
          </w:rPr>
          <w:t>*(6)</w:t>
        </w:r>
      </w:hyperlink>
      <w:r>
        <w:t>;</w:t>
      </w:r>
    </w:p>
    <w:p w:rsidR="00BD36E0" w:rsidRDefault="00BD36E0">
      <w:bookmarkStart w:id="32" w:name="sub_306"/>
      <w:bookmarkEnd w:id="31"/>
      <w:r>
        <w:t xml:space="preserve">е) лица, указанные в </w:t>
      </w:r>
      <w:hyperlink w:anchor="sub_101" w:history="1">
        <w:r>
          <w:rPr>
            <w:rStyle w:val="a0"/>
            <w:rFonts w:cs="Arial"/>
          </w:rPr>
          <w:t>подпунктах "а" - "в"</w:t>
        </w:r>
      </w:hyperlink>
      <w:r>
        <w:t xml:space="preserve"> и </w:t>
      </w:r>
      <w:hyperlink w:anchor="sub_112" w:history="1">
        <w:r>
          <w:rPr>
            <w:rStyle w:val="a0"/>
            <w:rFonts w:cs="Arial"/>
          </w:rPr>
          <w:t>"м" пункта 1</w:t>
        </w:r>
      </w:hyperlink>
      <w:r>
        <w:t xml:space="preserve"> настоящего Порядка, награжденные нагрудным знаком "Почетный донор России"</w:t>
      </w:r>
      <w:hyperlink w:anchor="sub_997" w:history="1">
        <w:r>
          <w:rPr>
            <w:rStyle w:val="a0"/>
            <w:rFonts w:cs="Arial"/>
          </w:rPr>
          <w:t>*(7)</w:t>
        </w:r>
      </w:hyperlink>
      <w:r>
        <w:t>;</w:t>
      </w:r>
    </w:p>
    <w:p w:rsidR="00BD36E0" w:rsidRDefault="00BD36E0">
      <w:bookmarkStart w:id="33" w:name="sub_307"/>
      <w:bookmarkEnd w:id="32"/>
      <w:r>
        <w:t>ж) иные лица в соответствии с законодательством Российской Федерации.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34" w:name="sub_4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4 внесены изменения</w:t>
      </w:r>
    </w:p>
    <w:p w:rsidR="00BD36E0" w:rsidRDefault="00BD36E0">
      <w:pPr>
        <w:pStyle w:val="af7"/>
      </w:pPr>
      <w:hyperlink r:id="rId8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4. Преимущественным правом на получение путевок в санаторно-курортные организации Министерства обороны в соответствии с законодательством Российской Федерации пользуются:</w:t>
      </w:r>
    </w:p>
    <w:p w:rsidR="00BD36E0" w:rsidRDefault="00BD36E0">
      <w:bookmarkStart w:id="35" w:name="sub_401"/>
      <w:r>
        <w:t>а) военнослужащие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- участники войны (Гражданской войны, советско-польской войны, войны с Финляндией, Великой Отечественной войны, войны с Японией)</w:t>
      </w:r>
      <w:hyperlink w:anchor="sub_999" w:history="1">
        <w:r>
          <w:rPr>
            <w:rStyle w:val="a0"/>
            <w:rFonts w:cs="Arial"/>
          </w:rPr>
          <w:t>*(8)</w:t>
        </w:r>
      </w:hyperlink>
      <w:r>
        <w:t>;</w:t>
      </w:r>
    </w:p>
    <w:p w:rsidR="00BD36E0" w:rsidRDefault="00BD36E0">
      <w:bookmarkStart w:id="36" w:name="sub_402"/>
      <w:bookmarkEnd w:id="35"/>
      <w:r>
        <w:t>б) ветераны боевых действий из числа военнослужащих и пенсионеров Министерства обороны</w:t>
      </w:r>
      <w:hyperlink w:anchor="sub_9191" w:history="1">
        <w:r>
          <w:rPr>
            <w:rStyle w:val="a0"/>
            <w:rFonts w:cs="Arial"/>
          </w:rPr>
          <w:t>*(9)</w:t>
        </w:r>
      </w:hyperlink>
      <w:r>
        <w:t>;</w:t>
      </w:r>
    </w:p>
    <w:bookmarkEnd w:id="36"/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7" w:name="sub_403"/>
    <w:p w:rsidR="00BD36E0" w:rsidRDefault="00BD36E0">
      <w:pPr>
        <w:pStyle w:val="af7"/>
      </w:pPr>
      <w:r>
        <w:fldChar w:fldCharType="begin"/>
      </w:r>
      <w:r>
        <w:instrText>HYPERLINK "garantF1://71275376.1053"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"в" внесены изменения</w:t>
      </w:r>
    </w:p>
    <w:bookmarkEnd w:id="37"/>
    <w:p w:rsidR="00BD36E0" w:rsidRDefault="00BD36E0">
      <w:pPr>
        <w:pStyle w:val="af7"/>
      </w:pPr>
      <w:r>
        <w:fldChar w:fldCharType="begin"/>
      </w:r>
      <w:r>
        <w:instrText>HYPERLINK "garantF1://57310498.403"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в) лица, награжденные знаком "Жителю блокадного Ленинграда", из числа военнослужащих и пенсионеров Министерства обороны</w:t>
      </w:r>
      <w:hyperlink w:anchor="sub_9191" w:history="1">
        <w:r>
          <w:rPr>
            <w:rStyle w:val="a0"/>
            <w:rFonts w:cs="Arial"/>
          </w:rPr>
          <w:t>*(9)</w:t>
        </w:r>
      </w:hyperlink>
      <w:r>
        <w:t>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8" w:name="sub_404"/>
    <w:p w:rsidR="00BD36E0" w:rsidRDefault="00BD36E0">
      <w:pPr>
        <w:pStyle w:val="af7"/>
      </w:pPr>
      <w:r>
        <w:fldChar w:fldCharType="begin"/>
      </w:r>
      <w:r>
        <w:instrText>HYPERLINK "garantF1://71275376.1054"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"г" внесены изменения</w:t>
      </w:r>
    </w:p>
    <w:bookmarkEnd w:id="38"/>
    <w:p w:rsidR="00BD36E0" w:rsidRDefault="00BD36E0">
      <w:pPr>
        <w:pStyle w:val="af7"/>
      </w:pPr>
      <w:r>
        <w:fldChar w:fldCharType="begin"/>
      </w:r>
      <w:r>
        <w:instrText>HYPERLINK "garantF1://57310498.404"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г) 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из числа военнослужащих и пенсионеров Министерства обороны</w:t>
      </w:r>
      <w:hyperlink w:anchor="sub_9910" w:history="1">
        <w:r>
          <w:rPr>
            <w:rStyle w:val="a0"/>
            <w:rFonts w:cs="Arial"/>
          </w:rPr>
          <w:t>*(10)</w:t>
        </w:r>
      </w:hyperlink>
      <w:r>
        <w:t>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9" w:name="sub_405"/>
    <w:p w:rsidR="00BD36E0" w:rsidRDefault="00BD36E0">
      <w:pPr>
        <w:pStyle w:val="af7"/>
      </w:pPr>
      <w:r>
        <w:fldChar w:fldCharType="begin"/>
      </w:r>
      <w:r>
        <w:instrText>HYPERLINK "garantF1://71275376.1055"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"д" внесены изменения</w:t>
      </w:r>
    </w:p>
    <w:bookmarkEnd w:id="39"/>
    <w:p w:rsidR="00BD36E0" w:rsidRDefault="00BD36E0">
      <w:pPr>
        <w:pStyle w:val="af7"/>
      </w:pPr>
      <w:r>
        <w:fldChar w:fldCharType="begin"/>
      </w:r>
      <w:r>
        <w:instrText>HYPERLINK "garantF1://57310498.405"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д)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 из числа военнослужащих и пенсионеров Министерства обороны</w:t>
      </w:r>
      <w:hyperlink w:anchor="sub_9910" w:history="1">
        <w:r>
          <w:rPr>
            <w:rStyle w:val="a0"/>
            <w:rFonts w:cs="Arial"/>
          </w:rPr>
          <w:t>*(10)</w:t>
        </w:r>
      </w:hyperlink>
      <w:r>
        <w:t>;</w:t>
      </w:r>
    </w:p>
    <w:p w:rsidR="00BD36E0" w:rsidRDefault="00BD36E0">
      <w:bookmarkStart w:id="40" w:name="sub_406"/>
      <w:r>
        <w:t>е) члены семей военнослужащих, погибших при исполнении обязанностей военной службы</w:t>
      </w:r>
      <w:hyperlink w:anchor="sub_9910" w:history="1">
        <w:r>
          <w:rPr>
            <w:rStyle w:val="a0"/>
            <w:rFonts w:cs="Arial"/>
          </w:rPr>
          <w:t>*(10)</w:t>
        </w:r>
      </w:hyperlink>
      <w:r>
        <w:t>;</w:t>
      </w:r>
    </w:p>
    <w:p w:rsidR="00BD36E0" w:rsidRDefault="00BD36E0">
      <w:bookmarkStart w:id="41" w:name="sub_407"/>
      <w:bookmarkEnd w:id="40"/>
      <w:r>
        <w:t>ж)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</w:r>
      <w:hyperlink w:anchor="sub_9910" w:history="1">
        <w:r>
          <w:rPr>
            <w:rStyle w:val="a0"/>
            <w:rFonts w:cs="Arial"/>
          </w:rPr>
          <w:t>*(10)</w:t>
        </w:r>
      </w:hyperlink>
      <w:r>
        <w:t>;</w:t>
      </w:r>
    </w:p>
    <w:p w:rsidR="00BD36E0" w:rsidRDefault="00BD36E0">
      <w:bookmarkStart w:id="42" w:name="sub_408"/>
      <w:bookmarkEnd w:id="41"/>
      <w:r>
        <w:t>з) иные лица в соответствии с законодательством Российской Федерации.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43" w:name="sub_5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5 внесены изменения</w:t>
      </w:r>
    </w:p>
    <w:p w:rsidR="00BD36E0" w:rsidRDefault="00BD36E0">
      <w:pPr>
        <w:pStyle w:val="af7"/>
      </w:pPr>
      <w:hyperlink r:id="rId9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5. Военнослужащие, проходящие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 г., а также курсантов военных образовательных учреждений профессионального образования), получившие увечье (ранение, травму, контузию) или заболевание при исполнении обязанностей военной службы, после лечения в стационарных условиях имеют право на внеочередное получение путевок в санаторно-курортные организации Министерства обороны</w:t>
      </w:r>
      <w:hyperlink w:anchor="sub_9911" w:history="1">
        <w:r>
          <w:rPr>
            <w:rStyle w:val="a0"/>
            <w:rFonts w:cs="Arial"/>
          </w:rPr>
          <w:t>*(11)</w:t>
        </w:r>
      </w:hyperlink>
      <w:r>
        <w:t>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44" w:name="sub_6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6 внесены изменения</w:t>
      </w:r>
    </w:p>
    <w:p w:rsidR="00BD36E0" w:rsidRDefault="00BD36E0">
      <w:pPr>
        <w:pStyle w:val="af7"/>
      </w:pPr>
      <w:hyperlink r:id="rId10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 xml:space="preserve">6. Целевое выделение путевок гидронавтам из числа военнослужащих, указанных в </w:t>
      </w:r>
      <w:hyperlink w:anchor="sub_101" w:history="1">
        <w:r>
          <w:rPr>
            <w:rStyle w:val="a0"/>
            <w:rFonts w:cs="Arial"/>
          </w:rPr>
          <w:t>подпункте "а" пункта 1</w:t>
        </w:r>
      </w:hyperlink>
      <w:r>
        <w:t xml:space="preserve"> настоящего Порядка, в санаторно-курортные организации Министерства обороны осуществляется по месту их прикрепления на медицинское обеспечение.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45" w:name="sub_7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7 внесены изменения</w:t>
      </w:r>
    </w:p>
    <w:p w:rsidR="00BD36E0" w:rsidRDefault="00BD36E0">
      <w:pPr>
        <w:pStyle w:val="af7"/>
      </w:pPr>
      <w:hyperlink r:id="rId11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7. В соответствии с законодательством Российской Федерации путевки в санаторно-курортные организации предоставляются с оплатой: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6" w:name="sub_701"/>
    <w:p w:rsidR="00BD36E0" w:rsidRDefault="00BD36E0">
      <w:pPr>
        <w:pStyle w:val="af7"/>
      </w:pPr>
      <w:r>
        <w:fldChar w:fldCharType="begin"/>
      </w:r>
      <w:r>
        <w:instrText>HYPERLINK "garantF1://71275376.1061"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подпункт "а" изложен в новой редакции</w:t>
      </w:r>
    </w:p>
    <w:bookmarkEnd w:id="46"/>
    <w:p w:rsidR="00BD36E0" w:rsidRDefault="00BD36E0">
      <w:pPr>
        <w:pStyle w:val="af7"/>
      </w:pPr>
      <w:r>
        <w:fldChar w:fldCharType="begin"/>
      </w:r>
      <w:r>
        <w:instrText>HYPERLINK "garantF1://57310498.701"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а) военнослужащим, проходящим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 г., а также курсантов военных образовательных организаций высшего образования, военных профессиональных образовательных организаций), членам семей военнослужащих - 100 процентов стоимости путевки; офицерам,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 - 25 процентов, членам их семей и лицам, находящимся на иждивении военнослужащих, указанных в настоящем пункте, и проживающим совместно с ними, - 50 процентов стоимости путевки</w:t>
      </w:r>
      <w:hyperlink w:anchor="sub_9911" w:history="1">
        <w:r>
          <w:rPr>
            <w:rStyle w:val="a0"/>
            <w:rFonts w:cs="Arial"/>
          </w:rPr>
          <w:t>*(11)</w:t>
        </w:r>
      </w:hyperlink>
      <w:r>
        <w:t>;</w:t>
      </w:r>
    </w:p>
    <w:p w:rsidR="00BD36E0" w:rsidRDefault="00BD36E0">
      <w:bookmarkStart w:id="47" w:name="sub_702"/>
      <w:r>
        <w:t>б) прапорщикам и мичманам,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более, - 25 процентов стоимости путевки;</w:t>
      </w:r>
    </w:p>
    <w:bookmarkEnd w:id="47"/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8" w:name="sub_703"/>
    <w:p w:rsidR="00BD36E0" w:rsidRDefault="00BD36E0">
      <w:pPr>
        <w:pStyle w:val="af7"/>
      </w:pPr>
      <w:r>
        <w:fldChar w:fldCharType="begin"/>
      </w:r>
      <w:r>
        <w:instrText>HYPERLINK "garantF1://71275376.1002"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"в" внесены изменения</w:t>
      </w:r>
    </w:p>
    <w:bookmarkEnd w:id="48"/>
    <w:p w:rsidR="00BD36E0" w:rsidRDefault="00BD36E0">
      <w:pPr>
        <w:pStyle w:val="af7"/>
      </w:pPr>
      <w:r>
        <w:fldChar w:fldCharType="begin"/>
      </w:r>
      <w:r>
        <w:instrText>HYPERLINK "garantF1://57310498.703"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в) военнослужащим, проходящим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поступившим на военную службу по контракту после 1 января 2004 г., а также военнослужащим, проходящим военную службу по призыву, и курсантам военных образовательных учреждений профессионального образования в соответствии с заключением военно-врачебной комиссии для проведения медицинской реабилитации после лечения в стационарных условиях - бесплатно</w:t>
      </w:r>
      <w:hyperlink w:anchor="sub_9912" w:history="1">
        <w:r>
          <w:rPr>
            <w:rStyle w:val="a0"/>
            <w:rFonts w:cs="Arial"/>
          </w:rPr>
          <w:t>*(12)</w:t>
        </w:r>
      </w:hyperlink>
      <w:r>
        <w:t>;</w:t>
      </w:r>
    </w:p>
    <w:p w:rsidR="00BD36E0" w:rsidRDefault="00BD36E0">
      <w:bookmarkStart w:id="49" w:name="sub_704"/>
      <w:r>
        <w:t>г) Героям Российской Федерации, Героям Советского Союза, полным кавалерам ордена Славы (далее именуются - Герои) из числа военнослужащих и пенсионеров Министерства обороны Российской Федерации:</w:t>
      </w:r>
    </w:p>
    <w:bookmarkEnd w:id="49"/>
    <w:p w:rsidR="00BD36E0" w:rsidRDefault="00BD36E0">
      <w:r>
        <w:t>пользующимся льготами по санаторно-курортному обслуживанию, - бесплатно, а членам их семей (супруги, родители, дети в возрасте до 18 лет и дети в возрасте до 23 лет, обучающиеся в образовательных учреждениях по очной форме обучения) - 25 процентов стоимости путевки</w:t>
      </w:r>
      <w:hyperlink w:anchor="sub_993" w:history="1">
        <w:r>
          <w:rPr>
            <w:rStyle w:val="a0"/>
            <w:rFonts w:cs="Arial"/>
          </w:rPr>
          <w:t>*(3)</w:t>
        </w:r>
      </w:hyperlink>
      <w:r>
        <w:t>;</w:t>
      </w:r>
    </w:p>
    <w:p w:rsidR="00BD36E0" w:rsidRDefault="00BD36E0">
      <w:r>
        <w:t>получающим ежемесячные денежные выплаты, - 100 процентов стоимости путевки</w:t>
      </w:r>
      <w:hyperlink w:anchor="sub_993" w:history="1">
        <w:r>
          <w:rPr>
            <w:rStyle w:val="a0"/>
            <w:rFonts w:cs="Arial"/>
          </w:rPr>
          <w:t>*(3)</w:t>
        </w:r>
      </w:hyperlink>
      <w:r>
        <w:t>, а членам их семей:</w:t>
      </w:r>
    </w:p>
    <w:p w:rsidR="00BD36E0" w:rsidRDefault="00BD36E0">
      <w:r>
        <w:t xml:space="preserve">супругам, лицам, находящимся на иждивении военнослужащих, указанных в </w:t>
      </w:r>
      <w:hyperlink w:anchor="sub_101" w:history="1">
        <w:r>
          <w:rPr>
            <w:rStyle w:val="a0"/>
            <w:rFonts w:cs="Arial"/>
          </w:rPr>
          <w:t>подпункте "а" пункта 1</w:t>
        </w:r>
      </w:hyperlink>
      <w:r>
        <w:t xml:space="preserve"> настоящего Порядка, и проживающим совместно с ними, детям в возрасте до 18 лет и детям в возрасте до 23 лет, обучающимся в образовательных учреждениях по очной форме обучения, Героев из числа военнослужащих, проходящих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 г., а также курсантов военных образовательных учреждений профессионального образования), - 50 процентов стоимости путевки</w:t>
      </w:r>
      <w:hyperlink w:anchor="sub_9911" w:history="1">
        <w:r>
          <w:rPr>
            <w:rStyle w:val="a0"/>
            <w:rFonts w:cs="Arial"/>
          </w:rPr>
          <w:t>*(11)</w:t>
        </w:r>
      </w:hyperlink>
      <w:r>
        <w:t>;</w:t>
      </w:r>
    </w:p>
    <w:p w:rsidR="00BD36E0" w:rsidRDefault="00BD36E0">
      <w:r>
        <w:t xml:space="preserve">супругам, лицам, находящимся на иждивении военнослужащих, указанных в </w:t>
      </w:r>
      <w:hyperlink w:anchor="sub_102" w:history="1">
        <w:r>
          <w:rPr>
            <w:rStyle w:val="a0"/>
            <w:rFonts w:cs="Arial"/>
          </w:rPr>
          <w:t>подпункте "б" пункта 1</w:t>
        </w:r>
      </w:hyperlink>
      <w:r>
        <w:t xml:space="preserve"> настоящего Порядка, и проживающим совместно с ними, детям в возрасте до 18 лет и детям в возрасте до 23 лет, обучающимся в образовательных учреждениях по очной форме обучения, Героев из числа офицеров,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увольнения, - 50 процентов стоимости путевки</w:t>
      </w:r>
      <w:hyperlink w:anchor="sub_9911" w:history="1">
        <w:r>
          <w:rPr>
            <w:rStyle w:val="a0"/>
            <w:rFonts w:cs="Arial"/>
          </w:rPr>
          <w:t>*(11)</w:t>
        </w:r>
      </w:hyperlink>
      <w:r>
        <w:t>;</w:t>
      </w:r>
    </w:p>
    <w:p w:rsidR="00BD36E0" w:rsidRDefault="00BD36E0">
      <w:bookmarkStart w:id="50" w:name="sub_705"/>
      <w:r>
        <w:t>д) вдовам (вдовцам) и родителям умерших (погибших) Героев из числа военнослужащих и пенсионеров Министерства обороны, пользующимся льготами по санаторно-курортному обслуживанию, - 25 процентов, а получающим ежемесячные денежные выплаты, - 100 процентов стоимости путевки</w:t>
      </w:r>
      <w:hyperlink w:anchor="sub_993" w:history="1">
        <w:r>
          <w:rPr>
            <w:rStyle w:val="a0"/>
            <w:rFonts w:cs="Arial"/>
          </w:rPr>
          <w:t>*(3)</w:t>
        </w:r>
      </w:hyperlink>
      <w:r>
        <w:t>;</w:t>
      </w:r>
    </w:p>
    <w:p w:rsidR="00BD36E0" w:rsidRDefault="00BD36E0">
      <w:bookmarkStart w:id="51" w:name="sub_706"/>
      <w:bookmarkEnd w:id="50"/>
      <w:r>
        <w:t>е) Героям Социалистического Труда, полным кавалерам ордена Трудовой Славы из числа пенсионеров Министерства обороны, пользующимся льготой по санаторно-курортному обслуживанию, - бесплатно, а получающим ежемесячные денежные выплаты, - 100 процентов стоимости путевки</w:t>
      </w:r>
      <w:hyperlink w:anchor="sub_994" w:history="1">
        <w:r>
          <w:rPr>
            <w:rStyle w:val="a0"/>
            <w:rFonts w:cs="Arial"/>
          </w:rPr>
          <w:t>*(4)</w:t>
        </w:r>
      </w:hyperlink>
      <w:r>
        <w:t>;</w:t>
      </w:r>
    </w:p>
    <w:bookmarkEnd w:id="51"/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2" w:name="sub_707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"ж" внесены изменения</w:t>
      </w:r>
    </w:p>
    <w:bookmarkEnd w:id="52"/>
    <w:p w:rsidR="00BD36E0" w:rsidRDefault="00BD36E0">
      <w:pPr>
        <w:pStyle w:val="af7"/>
      </w:pPr>
      <w:r>
        <w:fldChar w:fldCharType="begin"/>
      </w:r>
      <w:r>
        <w:instrText>HYPERLINK "garantF1://57310498.707"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ж) членам семей Героев Социалистического Труда, полных кавалеров ордена Трудовой Славы из числа пенсионеров Министерства обороны, указанных в </w:t>
      </w:r>
      <w:hyperlink w:anchor="sub_102" w:history="1">
        <w:r>
          <w:rPr>
            <w:rStyle w:val="a0"/>
            <w:rFonts w:cs="Arial"/>
          </w:rPr>
          <w:t>подпункте "б" пункта 1</w:t>
        </w:r>
      </w:hyperlink>
      <w:r>
        <w:t xml:space="preserve"> настоящего Порядка, - 50 процентов стоимости путевки</w:t>
      </w:r>
      <w:hyperlink w:anchor="sub_994" w:history="1">
        <w:r>
          <w:rPr>
            <w:rStyle w:val="a0"/>
            <w:rFonts w:cs="Arial"/>
          </w:rPr>
          <w:t>*(4)</w:t>
        </w:r>
      </w:hyperlink>
      <w:r>
        <w:t>;</w:t>
      </w:r>
    </w:p>
    <w:p w:rsidR="00BD36E0" w:rsidRDefault="00BD36E0">
      <w:r>
        <w:t xml:space="preserve">При этом санаторно-курортным организации на путевке (в разделе для особых отметок) для лиц, указанных в </w:t>
      </w:r>
      <w:hyperlink w:anchor="sub_704" w:history="1">
        <w:r>
          <w:rPr>
            <w:rStyle w:val="a0"/>
            <w:rFonts w:cs="Arial"/>
          </w:rPr>
          <w:t>подпунктах "г" - "е"</w:t>
        </w:r>
      </w:hyperlink>
      <w:r>
        <w:t xml:space="preserve"> настоящего пункта, делается соответствующая отметка: "Герой Российской Федерации, Герой Советского Союза и полный кавалер ордена Славы", "Герой Социалистического Труда и полный кавалер ордена Трудовой Славы", "Член семьи Героя Российской Федерации, Героя Советского Союза и полного кавалера ордена Славы", "Вдова (вдовец), отец, мать Героя Российской Федерации, Героя Советского Союза и полного кавалера ордена Славы", а также указываются серия и номер удостоверения;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3" w:name="sub_708"/>
    <w:p w:rsidR="00BD36E0" w:rsidRDefault="00BD36E0">
      <w:pPr>
        <w:pStyle w:val="af7"/>
      </w:pPr>
      <w:r>
        <w:fldChar w:fldCharType="begin"/>
      </w:r>
      <w:r>
        <w:instrText>HYPERLINK "garantF1://71275376.1063"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"з" внесены изменения</w:t>
      </w:r>
    </w:p>
    <w:bookmarkEnd w:id="53"/>
    <w:p w:rsidR="00BD36E0" w:rsidRDefault="00BD36E0">
      <w:pPr>
        <w:pStyle w:val="af7"/>
      </w:pPr>
      <w:r>
        <w:fldChar w:fldCharType="begin"/>
      </w:r>
      <w:r>
        <w:instrText>HYPERLINK "garantF1://57310498.708"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з) детям военнослужащих, указанных в </w:t>
      </w:r>
      <w:hyperlink w:anchor="sub_101" w:history="1">
        <w:r>
          <w:rPr>
            <w:rStyle w:val="a0"/>
            <w:rFonts w:cs="Arial"/>
          </w:rPr>
          <w:t>подпунктах "а"</w:t>
        </w:r>
      </w:hyperlink>
      <w:r>
        <w:t xml:space="preserve">, </w:t>
      </w:r>
      <w:hyperlink w:anchor="sub_102" w:history="1">
        <w:r>
          <w:rPr>
            <w:rStyle w:val="a0"/>
            <w:rFonts w:cs="Arial"/>
          </w:rPr>
          <w:t>"б"</w:t>
        </w:r>
      </w:hyperlink>
      <w:r>
        <w:t xml:space="preserve"> и </w:t>
      </w:r>
      <w:hyperlink w:anchor="sub_105" w:history="1">
        <w:r>
          <w:rPr>
            <w:rStyle w:val="a0"/>
            <w:rFonts w:cs="Arial"/>
          </w:rPr>
          <w:t>"д" пункта 1</w:t>
        </w:r>
      </w:hyperlink>
      <w:r>
        <w:t xml:space="preserve"> настоящего Порядка, в возрасте до 18 лет, направляемым в установленном порядке в санаторно-курортные организации Министерства обороны, определяемые Главным военно-медицинским управлением Министерства обороны Российской Федерации (далее - Главное управление), - бесплатно</w:t>
      </w:r>
      <w:hyperlink w:anchor="sub_9913" w:history="1">
        <w:r>
          <w:rPr>
            <w:rStyle w:val="a0"/>
            <w:rFonts w:cs="Arial"/>
          </w:rPr>
          <w:t>*(13)</w:t>
        </w:r>
      </w:hyperlink>
      <w:r>
        <w:t>;</w:t>
      </w:r>
    </w:p>
    <w:p w:rsidR="00BD36E0" w:rsidRDefault="00BD36E0">
      <w:bookmarkStart w:id="54" w:name="sub_709"/>
      <w:r>
        <w:t>и) супругам и родителям военнослужащих, погибших (пропавших без вести) при выполнении задач на территории Северо-Кавказского региона Российской Федерации в связи с выполнением служебных обязанностей после 1 августа 1999 г., а также супругам и родителям военнослужащих, погибших при исполнении обязанностей военной службы на атомном подводном крейсере "Курск", - бесплатно</w:t>
      </w:r>
      <w:hyperlink w:anchor="sub_9914" w:history="1">
        <w:r>
          <w:rPr>
            <w:rStyle w:val="a0"/>
            <w:rFonts w:cs="Arial"/>
          </w:rPr>
          <w:t>*(14)</w:t>
        </w:r>
      </w:hyperlink>
      <w:r>
        <w:t>;</w:t>
      </w:r>
    </w:p>
    <w:bookmarkEnd w:id="54"/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5" w:name="sub_710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"к" внесены изменения</w:t>
      </w:r>
    </w:p>
    <w:bookmarkEnd w:id="55"/>
    <w:p w:rsidR="00BD36E0" w:rsidRDefault="00BD36E0">
      <w:pPr>
        <w:pStyle w:val="af7"/>
      </w:pPr>
      <w:r>
        <w:fldChar w:fldCharType="begin"/>
      </w:r>
      <w:r>
        <w:instrText>HYPERLINK "garantF1://57310498.710"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к) военнослужащим, проходящим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поступившим на военную службу по контракту после 1 января 2004 г., в соответствии с заключением военно-врачебной комиссии (за исключением случаев направления их на санаторно-курортное лечение для проведения медицинской реабилитации после лечения в стационарных условиях) - 100 процентов стоимости путевки</w:t>
      </w:r>
      <w:hyperlink w:anchor="sub_9915" w:history="1">
        <w:r>
          <w:rPr>
            <w:rStyle w:val="a0"/>
            <w:rFonts w:cs="Arial"/>
          </w:rPr>
          <w:t>*(15)</w:t>
        </w:r>
      </w:hyperlink>
      <w:r>
        <w:t xml:space="preserve">. При этом санаторно-курортной организацией на путевке делается отметка: "С оплатой 100 процентов стоимости путевки для военнослужащих в соответствии с </w:t>
      </w:r>
      <w:hyperlink r:id="rId12" w:history="1">
        <w:r>
          <w:rPr>
            <w:rStyle w:val="a0"/>
            <w:rFonts w:cs="Arial"/>
          </w:rPr>
          <w:t>постановлением</w:t>
        </w:r>
      </w:hyperlink>
      <w:r>
        <w:t xml:space="preserve"> Правительства Российской Федерации от 20 августа 2004 г. N 423";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6" w:name="sub_711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"л" внесены изменения</w:t>
      </w:r>
    </w:p>
    <w:bookmarkEnd w:id="56"/>
    <w:p w:rsidR="00BD36E0" w:rsidRDefault="00BD36E0">
      <w:pPr>
        <w:pStyle w:val="af7"/>
      </w:pPr>
      <w:r>
        <w:fldChar w:fldCharType="begin"/>
      </w:r>
      <w:r>
        <w:instrText>HYPERLINK "garantF1://57310498.711"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л) лицам гражданского персонала Вооруженных Сил на условиях, определяемых соглашением между профсоюзами гражданского персонала Вооруженных Сил и Министерством обороны, заключенным в установленном порядке. При этом санаторно-курортной организацией на путевках делается отметка "Для лиц гражданского персонала Вооруженных Сил Российской Федерации".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57" w:name="sub_8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8 внесены изменения</w:t>
      </w:r>
    </w:p>
    <w:p w:rsidR="00BD36E0" w:rsidRDefault="00BD36E0">
      <w:pPr>
        <w:pStyle w:val="af7"/>
      </w:pPr>
      <w:hyperlink r:id="rId13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 xml:space="preserve">8. Лицам, указанным в </w:t>
      </w:r>
      <w:hyperlink w:anchor="sub_201" w:history="1">
        <w:r>
          <w:rPr>
            <w:rStyle w:val="a0"/>
            <w:rFonts w:cs="Arial"/>
          </w:rPr>
          <w:t>подпунктах "а"</w:t>
        </w:r>
      </w:hyperlink>
      <w:r>
        <w:t xml:space="preserve"> и </w:t>
      </w:r>
      <w:hyperlink w:anchor="sub_202" w:history="1">
        <w:r>
          <w:rPr>
            <w:rStyle w:val="a0"/>
            <w:rFonts w:cs="Arial"/>
          </w:rPr>
          <w:t>"б" пункта 2</w:t>
        </w:r>
      </w:hyperlink>
      <w:r>
        <w:t xml:space="preserve"> настоящего Порядка, при направлении их в санаторно-курортные организации для проведения медицинской реабилитации после лечения в стационарных условиях в соответствии с заключением госпитальной военно-врачебной комиссии дополнительно предоставляются бесплатные путевки.</w:t>
      </w:r>
    </w:p>
    <w:p w:rsidR="00BD36E0" w:rsidRDefault="00BD36E0">
      <w:bookmarkStart w:id="58" w:name="sub_9"/>
      <w:r>
        <w:t>9. Лицам, имеющим одновременно право на получение одной и той же социальной гарантии и компенсации по нескольким основаниям, предоставляется по их выбору социальная гарантия и компенсация по одному основанию, за исключением случаев, особо предусмотренных законодательством Российской Федерации.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59" w:name="sub_10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10 внесены изменения</w:t>
      </w:r>
    </w:p>
    <w:p w:rsidR="00BD36E0" w:rsidRDefault="00BD36E0">
      <w:pPr>
        <w:pStyle w:val="af7"/>
      </w:pPr>
      <w:hyperlink r:id="rId14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10. Цены на путевки в санаторно-курортные организации определяются в установленном порядке.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60" w:name="sub_30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BD36E0" w:rsidRDefault="00BD36E0">
      <w:pPr>
        <w:pStyle w:val="af7"/>
      </w:pPr>
      <w:r>
        <w:fldChar w:fldCharType="begin"/>
      </w:r>
      <w:r>
        <w:instrText>HYPERLINK "garantF1://71275376.1007"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название главы III изложено в новой редакции</w:t>
      </w:r>
    </w:p>
    <w:p w:rsidR="00BD36E0" w:rsidRDefault="00BD36E0">
      <w:pPr>
        <w:pStyle w:val="af7"/>
      </w:pPr>
      <w:hyperlink r:id="rId15" w:history="1">
        <w:r>
          <w:rPr>
            <w:rStyle w:val="a0"/>
            <w:rFonts w:cs="Arial"/>
          </w:rPr>
          <w:t>См. текст названия в предыдущей редакции</w:t>
        </w:r>
      </w:hyperlink>
    </w:p>
    <w:p w:rsidR="00BD36E0" w:rsidRDefault="00BD36E0">
      <w:pPr>
        <w:pStyle w:val="Heading1"/>
      </w:pPr>
      <w:r>
        <w:t>III. Информирование и организация направления граждан в санаторно-курортные организации Министерства обороны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61" w:name="sub_1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BD36E0" w:rsidRDefault="00BD36E0">
      <w:pPr>
        <w:pStyle w:val="af7"/>
      </w:pPr>
      <w:r>
        <w:t>Приказом Министра обороны РФ от 9 марта 2016 г. N 119 в пункт 11 внесены изменения</w:t>
      </w:r>
    </w:p>
    <w:p w:rsidR="00BD36E0" w:rsidRDefault="00BD36E0">
      <w:pPr>
        <w:pStyle w:val="af7"/>
      </w:pPr>
      <w:hyperlink r:id="rId16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11. Санаторно-курортные организации ежегодно к 1 июня текущего года представляют в Главное управление план использования коечной емкости санаторно-курортных организаций на следующий год, а также информацию о коечной емкости по видам номеров.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62" w:name="sub_12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12 внесены изменения</w:t>
      </w:r>
    </w:p>
    <w:p w:rsidR="00BD36E0" w:rsidRDefault="00BD36E0">
      <w:pPr>
        <w:pStyle w:val="af7"/>
      </w:pPr>
      <w:hyperlink r:id="rId17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12. Главное управление разрабатывает и утверждает до 1 ноября текущего года план распределения путевок в санаторно-курортные организации на следующий календарный год и направляет выписки из него в санаторно-курортные организации.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63" w:name="sub_13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13 внесены изменения</w:t>
      </w:r>
    </w:p>
    <w:p w:rsidR="00BD36E0" w:rsidRDefault="00BD36E0">
      <w:pPr>
        <w:pStyle w:val="af7"/>
      </w:pPr>
      <w:hyperlink r:id="rId18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 xml:space="preserve">13. Главное управление совместно с другими органами военного управления Министерства обороны организовывает систему информирования граждан, имеющих право на санаторно-курортное лечение и оздоровительный отдых (далее именуются - граждане), о порядке санаторно-курортного обеспечения в соответствии с </w:t>
      </w:r>
      <w:hyperlink r:id="rId19" w:history="1">
        <w:r>
          <w:rPr>
            <w:rStyle w:val="a0"/>
            <w:rFonts w:cs="Arial"/>
          </w:rPr>
          <w:t>Федеральным законом</w:t>
        </w:r>
      </w:hyperlink>
      <w:r>
        <w:t xml:space="preserve"> от 9 февраля 2009 г. N 8-ФЗ "Об обеспечении доступа к информации о деятельности государственных органов и органов местного самоуправления"</w:t>
      </w:r>
      <w:hyperlink w:anchor="sub_9916" w:history="1">
        <w:r>
          <w:rPr>
            <w:rStyle w:val="a0"/>
            <w:rFonts w:cs="Arial"/>
          </w:rPr>
          <w:t>*(16)</w:t>
        </w:r>
      </w:hyperlink>
      <w:r>
        <w:t xml:space="preserve"> через:</w:t>
      </w:r>
    </w:p>
    <w:p w:rsidR="00BD36E0" w:rsidRDefault="00BD36E0">
      <w:r>
        <w:t>средства массовой информации;</w:t>
      </w:r>
    </w:p>
    <w:p w:rsidR="00BD36E0" w:rsidRDefault="00BD36E0">
      <w:r>
        <w:t>официальный сайт Министерства обороны в сети "Интернет";</w:t>
      </w:r>
    </w:p>
    <w:p w:rsidR="00BD36E0" w:rsidRDefault="00BD36E0">
      <w:r>
        <w:t>информационные стенды (другие технические средства аналогичного назначения) в помещениях, занимаемых соответствующими структурами (в том числе воинскими частями) Министерства обороны, и иных отведенных для этих целей местах для оперативного информирования граждан информацией.</w:t>
      </w:r>
    </w:p>
    <w:p w:rsidR="00BD36E0" w:rsidRDefault="00BD36E0">
      <w:r>
        <w:t>Почтовые адреса, места фактического нахождения Главного управления и санаторно-курортных организаций размещаются на официальном сайте Министерства обороны в сети "Интернет", а также в каждом органе военного управления, управлении объединения, управлении соединения, воинской части, организации Вооруженных Сил на специальных щитах, на которых вывешивается распорядок дня, регламент служебного времени.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64" w:name="sub_14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BD36E0" w:rsidRDefault="00BD36E0">
      <w:pPr>
        <w:pStyle w:val="af7"/>
      </w:pPr>
      <w:r>
        <w:fldChar w:fldCharType="begin"/>
      </w:r>
      <w:r>
        <w:instrText>HYPERLINK "garantF1://71275376.1010"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пункт 14 изложен в новой редакции</w:t>
      </w:r>
    </w:p>
    <w:p w:rsidR="00BD36E0" w:rsidRDefault="00BD36E0">
      <w:pPr>
        <w:pStyle w:val="af7"/>
      </w:pPr>
      <w:hyperlink r:id="rId20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14. Медицинский отбор и направление граждан на санаторно-курортное лечение осуществляются в порядке, утвержденном уполномоченным федеральным органом исполнительной власти в сфере здравоохранения.</w:t>
      </w:r>
    </w:p>
    <w:p w:rsidR="00BD36E0" w:rsidRDefault="00BD36E0">
      <w:r>
        <w:t>При наличии медицинских показаний и отсутствии противопоказаний для санаторно-курортного лечения гражданину медицинской организацией выдается справка для получения путевки на санаторно-курортное лечение по форме, утвержденной уполномоченным федеральным органом исполнительной власти в сфере здравоохранения.</w:t>
      </w:r>
    </w:p>
    <w:p w:rsidR="00BD36E0" w:rsidRDefault="00BD36E0">
      <w:r>
        <w:t xml:space="preserve">Предоставление путевок в санаторно-курортные организации Министерства обороны осуществляется по решению Главного управления или руководителя санаторно-курортной организации на основании письменного заявления гражданина согласно </w:t>
      </w:r>
      <w:hyperlink w:anchor="sub_1000" w:history="1">
        <w:r>
          <w:rPr>
            <w:rStyle w:val="a0"/>
            <w:rFonts w:cs="Arial"/>
          </w:rPr>
          <w:t>приложению N 1</w:t>
        </w:r>
      </w:hyperlink>
      <w:r>
        <w:t xml:space="preserve"> к настоящему Порядку и справки для получения путевки на санаторно-курортное лечение по </w:t>
      </w:r>
      <w:hyperlink r:id="rId21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22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36160).</w:t>
      </w:r>
    </w:p>
    <w:p w:rsidR="00BD36E0" w:rsidRDefault="00BD36E0">
      <w:r>
        <w:t xml:space="preserve">При этом граждане, указанные в </w:t>
      </w:r>
      <w:hyperlink w:anchor="sub_101" w:history="1">
        <w:r>
          <w:rPr>
            <w:rStyle w:val="a0"/>
            <w:rFonts w:cs="Arial"/>
          </w:rPr>
          <w:t>подпунктах "а"</w:t>
        </w:r>
      </w:hyperlink>
      <w:r>
        <w:t xml:space="preserve">, </w:t>
      </w:r>
      <w:hyperlink w:anchor="sub_104" w:history="1">
        <w:r>
          <w:rPr>
            <w:rStyle w:val="a0"/>
            <w:rFonts w:cs="Arial"/>
          </w:rPr>
          <w:t>"г"</w:t>
        </w:r>
      </w:hyperlink>
      <w:r>
        <w:t xml:space="preserve"> (за исключением членов семей офицеров, уволенных с военной службы), </w:t>
      </w:r>
      <w:hyperlink w:anchor="sub_112" w:history="1">
        <w:r>
          <w:rPr>
            <w:rStyle w:val="a0"/>
            <w:rFonts w:cs="Arial"/>
          </w:rPr>
          <w:t>"м" пункта 1</w:t>
        </w:r>
      </w:hyperlink>
      <w:r>
        <w:t xml:space="preserve"> и в </w:t>
      </w:r>
      <w:hyperlink w:anchor="sub_2" w:history="1">
        <w:r>
          <w:rPr>
            <w:rStyle w:val="a0"/>
            <w:rFonts w:cs="Arial"/>
          </w:rPr>
          <w:t>пункте 2</w:t>
        </w:r>
      </w:hyperlink>
      <w:r>
        <w:t xml:space="preserve"> настоящего Порядка, направляют заявления в Главное управление или в соответствующую санаторно-курортную организацию не позднее чем за тридцать календарных дней до планируемого дня прибытия в санаторно-курортную организацию.</w:t>
      </w:r>
    </w:p>
    <w:p w:rsidR="00BD36E0" w:rsidRDefault="00BD36E0">
      <w:r>
        <w:t xml:space="preserve">Граждане, указанные в </w:t>
      </w:r>
      <w:hyperlink w:anchor="sub_102" w:history="1">
        <w:r>
          <w:rPr>
            <w:rStyle w:val="a0"/>
            <w:rFonts w:cs="Arial"/>
          </w:rPr>
          <w:t>подпунктах "б" - "г"</w:t>
        </w:r>
      </w:hyperlink>
      <w:r>
        <w:t xml:space="preserve"> (за исключением членов семей военнослужащих), </w:t>
      </w:r>
      <w:hyperlink w:anchor="sub_105" w:history="1">
        <w:r>
          <w:rPr>
            <w:rStyle w:val="a0"/>
            <w:rFonts w:cs="Arial"/>
          </w:rPr>
          <w:t>"д" - "л" пункта 1</w:t>
        </w:r>
      </w:hyperlink>
      <w:r>
        <w:t>, направляют заявления в Главное управление или в соответствующую санаторно-курортную организацию не позднее чем за шестьдесят календарных дней до планируемого дня прибытия в санаторно-курортную организацию.</w:t>
      </w:r>
    </w:p>
    <w:p w:rsidR="00BD36E0" w:rsidRDefault="00BD36E0">
      <w:bookmarkStart w:id="65" w:name="sub_15"/>
      <w:r>
        <w:t xml:space="preserve">15. Письменные заявления граждан рассматриваются в соответствии с </w:t>
      </w:r>
      <w:hyperlink r:id="rId23" w:history="1">
        <w:r>
          <w:rPr>
            <w:rStyle w:val="a0"/>
            <w:rFonts w:cs="Arial"/>
          </w:rPr>
          <w:t>Федеральным законом</w:t>
        </w:r>
      </w:hyperlink>
      <w:r>
        <w:t xml:space="preserve"> от 2 мая 2006 г. N 59-ФЗ "О порядке рассмотрения обращений граждан Российской Федерации"</w:t>
      </w:r>
      <w:hyperlink w:anchor="sub_9918" w:history="1">
        <w:r>
          <w:rPr>
            <w:rStyle w:val="a0"/>
            <w:rFonts w:cs="Arial"/>
          </w:rPr>
          <w:t>*(18)</w:t>
        </w:r>
      </w:hyperlink>
      <w:r>
        <w:t xml:space="preserve">. При этом заявления граждан, указанных в </w:t>
      </w:r>
      <w:hyperlink w:anchor="sub_101" w:history="1">
        <w:r>
          <w:rPr>
            <w:rStyle w:val="a0"/>
            <w:rFonts w:cs="Arial"/>
          </w:rPr>
          <w:t>подпунктах "а"</w:t>
        </w:r>
      </w:hyperlink>
      <w:r>
        <w:t xml:space="preserve">, </w:t>
      </w:r>
      <w:hyperlink w:anchor="sub_102" w:history="1">
        <w:r>
          <w:rPr>
            <w:rStyle w:val="a0"/>
            <w:rFonts w:cs="Arial"/>
          </w:rPr>
          <w:t>"г"</w:t>
        </w:r>
      </w:hyperlink>
      <w:r>
        <w:t xml:space="preserve"> (только члены семей военнослужащих) пункта 1 и в </w:t>
      </w:r>
      <w:hyperlink w:anchor="sub_2" w:history="1">
        <w:r>
          <w:rPr>
            <w:rStyle w:val="a0"/>
            <w:rFonts w:cs="Arial"/>
          </w:rPr>
          <w:t>пункте 2</w:t>
        </w:r>
      </w:hyperlink>
      <w:r>
        <w:t xml:space="preserve"> настоящего Порядка, рассматриваются не более десяти календарных дней.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66" w:name="sub_16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16 внесены изменения</w:t>
      </w:r>
    </w:p>
    <w:p w:rsidR="00BD36E0" w:rsidRDefault="00BD36E0">
      <w:pPr>
        <w:pStyle w:val="af7"/>
      </w:pPr>
      <w:hyperlink r:id="rId24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 xml:space="preserve">16. Главное управление на основании заявления гражданина в соответствии с утвержденным планом распределения путевок и в установленные сроки направляет гражданину уведомление о предоставлении путевки в санаторно-курортную организацию по рекомендуемому образцу согласно </w:t>
      </w:r>
      <w:hyperlink w:anchor="sub_2000" w:history="1">
        <w:r>
          <w:rPr>
            <w:rStyle w:val="a0"/>
            <w:rFonts w:cs="Arial"/>
          </w:rPr>
          <w:t>приложению N 2</w:t>
        </w:r>
      </w:hyperlink>
      <w:r>
        <w:t xml:space="preserve"> к настоящему Порядку.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67" w:name="sub_17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17 внесены изменения</w:t>
      </w:r>
    </w:p>
    <w:p w:rsidR="00BD36E0" w:rsidRDefault="00BD36E0">
      <w:pPr>
        <w:pStyle w:val="af7"/>
      </w:pPr>
      <w:hyperlink r:id="rId25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 xml:space="preserve">17. Главное управление и санаторно-курортные организации в установленном порядке ведут реестр граждан, направляемых в санаторно-курортные организации Министерства обороны Российской Федерации (далее именуется - реестр), по рекомендуемому образцу согласно </w:t>
      </w:r>
      <w:hyperlink w:anchor="sub_3000" w:history="1">
        <w:r>
          <w:rPr>
            <w:rStyle w:val="a0"/>
            <w:rFonts w:cs="Arial"/>
          </w:rPr>
          <w:t>приложению N 3</w:t>
        </w:r>
      </w:hyperlink>
      <w:r>
        <w:t xml:space="preserve"> к настоящему Порядку. Обработка персональных данных категорий граждан, указанных в </w:t>
      </w:r>
      <w:hyperlink w:anchor="sub_1" w:history="1">
        <w:r>
          <w:rPr>
            <w:rStyle w:val="a0"/>
            <w:rFonts w:cs="Arial"/>
          </w:rPr>
          <w:t>пунктах 1</w:t>
        </w:r>
      </w:hyperlink>
      <w:r>
        <w:t xml:space="preserve"> и </w:t>
      </w:r>
      <w:hyperlink w:anchor="sub_2" w:history="1">
        <w:r>
          <w:rPr>
            <w:rStyle w:val="a0"/>
            <w:rFonts w:cs="Arial"/>
          </w:rPr>
          <w:t>2</w:t>
        </w:r>
      </w:hyperlink>
      <w:r>
        <w:t xml:space="preserve"> настоящего Порядка и включенных в реестр, осуществляется в соответствии с </w:t>
      </w:r>
      <w:hyperlink r:id="rId26" w:history="1">
        <w:r>
          <w:rPr>
            <w:rStyle w:val="a0"/>
            <w:rFonts w:cs="Arial"/>
          </w:rPr>
          <w:t>Федеральным законом</w:t>
        </w:r>
      </w:hyperlink>
      <w:r>
        <w:t xml:space="preserve"> от 27 июля 2006 г. N 152-ФЗ "О персональных данных"</w:t>
      </w:r>
      <w:hyperlink w:anchor="sub_9919" w:history="1">
        <w:r>
          <w:rPr>
            <w:rStyle w:val="a0"/>
            <w:rFonts w:cs="Arial"/>
          </w:rPr>
          <w:t>*(19)</w:t>
        </w:r>
      </w:hyperlink>
      <w:r>
        <w:t xml:space="preserve">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68" w:name="sub_18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BD36E0" w:rsidRDefault="00BD36E0">
      <w:pPr>
        <w:pStyle w:val="af7"/>
      </w:pPr>
      <w:r>
        <w:t>Приказом Министра обороны РФ от 9 марта 2016 г. N 119 в пункт 18 внесены изменения</w:t>
      </w:r>
    </w:p>
    <w:p w:rsidR="00BD36E0" w:rsidRDefault="00BD36E0">
      <w:pPr>
        <w:pStyle w:val="af7"/>
      </w:pPr>
      <w:hyperlink r:id="rId27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 xml:space="preserve">18. Медицинское обследование граждан Министерства обороны, указанных в </w:t>
      </w:r>
      <w:hyperlink w:anchor="sub_102" w:history="1">
        <w:r>
          <w:rPr>
            <w:rStyle w:val="a0"/>
            <w:rFonts w:cs="Arial"/>
          </w:rPr>
          <w:t>подпунктах "б"</w:t>
        </w:r>
      </w:hyperlink>
      <w:r>
        <w:t xml:space="preserve"> и </w:t>
      </w:r>
      <w:hyperlink w:anchor="sub_103" w:history="1">
        <w:r>
          <w:rPr>
            <w:rStyle w:val="a0"/>
            <w:rFonts w:cs="Arial"/>
          </w:rPr>
          <w:t>"в" пункта 1</w:t>
        </w:r>
      </w:hyperlink>
      <w:r>
        <w:t xml:space="preserve"> настоящего Порядка, членов семей офицеров, уволенных с военной службы (указанных в пункте "б" пункта 1 настоящего Порядка), а также детей, имеющих право на санаторно-курортное лечение, и получение санаторно-курортной карты по </w:t>
      </w:r>
      <w:hyperlink r:id="rId28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29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 (для детей - санаторно-курортной карты по </w:t>
      </w:r>
      <w:hyperlink r:id="rId30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31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36160)) или справки о состояний здоровья при направлении в дом отдыха, а также справки для получения путевки по </w:t>
      </w:r>
      <w:hyperlink r:id="rId32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33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 может производиться по месту жительства в соответствующих государственных (муниципальных) лечебно-профилактических учреждениях или военно-медицинских организациях Министерства обороны.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69" w:name="sub_40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наименование раздела IV внесены изменения</w:t>
      </w:r>
    </w:p>
    <w:p w:rsidR="00BD36E0" w:rsidRDefault="00BD36E0">
      <w:pPr>
        <w:pStyle w:val="af7"/>
      </w:pPr>
      <w:hyperlink r:id="rId34" w:history="1">
        <w:r>
          <w:rPr>
            <w:rStyle w:val="a0"/>
            <w:rFonts w:cs="Arial"/>
          </w:rPr>
          <w:t>См. текст наименования в предыдущей редакции</w:t>
        </w:r>
      </w:hyperlink>
    </w:p>
    <w:p w:rsidR="00BD36E0" w:rsidRDefault="00BD36E0">
      <w:pPr>
        <w:pStyle w:val="Heading1"/>
      </w:pPr>
      <w:r>
        <w:t>IV. Оплата, выдача путевок, прием (выписка) в санаторно-курортные организации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70" w:name="sub_1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BD36E0" w:rsidRDefault="00BD36E0">
      <w:pPr>
        <w:pStyle w:val="af7"/>
      </w:pPr>
      <w:r>
        <w:t>Приказом Министра обороны РФ от 9 марта 2016 г. N 119 в пункт 19 внесены изменения</w:t>
      </w:r>
    </w:p>
    <w:p w:rsidR="00BD36E0" w:rsidRDefault="00BD36E0">
      <w:pPr>
        <w:pStyle w:val="af7"/>
      </w:pPr>
      <w:hyperlink r:id="rId35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19. Оформление, оплата и выдача путевки в санаторно-курортную организацию (далее именуется - путевка) гражданину производится в санаторно-курортной организации в день приема гражданина по представлению им уведомления о предоставлении путевки.</w:t>
      </w:r>
    </w:p>
    <w:p w:rsidR="00BD36E0" w:rsidRDefault="00BD36E0">
      <w:bookmarkStart w:id="71" w:name="sub_20"/>
      <w:r>
        <w:t>20. Вместе с уведомлением о предоставлении путевки граждане представляют документы:</w:t>
      </w:r>
    </w:p>
    <w:bookmarkEnd w:id="71"/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2001"/>
    <w:p w:rsidR="00BD36E0" w:rsidRDefault="00BD36E0">
      <w:pPr>
        <w:pStyle w:val="af7"/>
      </w:pPr>
      <w:r>
        <w:fldChar w:fldCharType="begin"/>
      </w:r>
      <w:r>
        <w:instrText>HYPERLINK "garantF1://71275376.106"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"а" внесены изменения</w:t>
      </w:r>
    </w:p>
    <w:bookmarkEnd w:id="72"/>
    <w:p w:rsidR="00BD36E0" w:rsidRDefault="00BD36E0">
      <w:pPr>
        <w:pStyle w:val="af7"/>
      </w:pPr>
      <w:r>
        <w:fldChar w:fldCharType="begin"/>
      </w:r>
      <w:r>
        <w:instrText>HYPERLINK "garantF1://57310498.2001"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а) военнослужащие, проходящие военную службу по контракту 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 г., а также курсантов военных образовательных учреждений профессионального образования), - удостоверение личности военнослужащего Российской Федерации (далее именуется - удостоверение личности) (военный билет) установленного образца, паспорт (при наличии), отпускной билет и санаторно-курортную карту по </w:t>
      </w:r>
      <w:hyperlink r:id="rId36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37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 или справку о состоянии здоровья при направлении в дом отдыха, базу отдыха;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2002"/>
    <w:p w:rsidR="00BD36E0" w:rsidRDefault="00BD36E0">
      <w:pPr>
        <w:pStyle w:val="af7"/>
      </w:pPr>
      <w:r>
        <w:fldChar w:fldCharType="begin"/>
      </w:r>
      <w:r>
        <w:instrText>HYPERLINK "garantF1://71275376.106"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"б" внесены изменения</w:t>
      </w:r>
    </w:p>
    <w:bookmarkEnd w:id="73"/>
    <w:p w:rsidR="00BD36E0" w:rsidRDefault="00BD36E0">
      <w:pPr>
        <w:pStyle w:val="af7"/>
      </w:pPr>
      <w:r>
        <w:fldChar w:fldCharType="begin"/>
      </w:r>
      <w:r>
        <w:instrText>HYPERLINK "garantF1://57310498.2002"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б) офицеры,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увольнения, а также прапорщики и мичманы,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более, - паспорт, пенсионное удостоверение, где в разделе для особых отметок должно быть указано, что он и члены его семьи имеют право на социальные гарантии по оказанию медицинской помощи и санаторно-курортному лечению по линии Министерства обороны, санаторно-курортную карту по </w:t>
      </w:r>
      <w:hyperlink r:id="rId38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39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 или справку о состоянии здоровья при направлении в дом отдыха, базу отдыха, полис обязательного медицинского страхования;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D36E0" w:rsidRDefault="00BD36E0">
      <w:pPr>
        <w:pStyle w:val="af7"/>
      </w:pPr>
      <w:bookmarkStart w:id="74" w:name="sub_2003"/>
      <w:r>
        <w:t>Приказом Министра обороны РФ от 9 марта 2016 г. N 119 в подпункт "в" внесены изменения</w:t>
      </w:r>
    </w:p>
    <w:bookmarkEnd w:id="74"/>
    <w:p w:rsidR="00BD36E0" w:rsidRDefault="00BD36E0">
      <w:pPr>
        <w:pStyle w:val="af7"/>
      </w:pPr>
      <w:r>
        <w:fldChar w:fldCharType="begin"/>
      </w:r>
      <w:r>
        <w:instrText>HYPERLINK "garantF1://57310498.2003"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в) члены семей военнослужащих и офицеров, уволенных с военной службы, - паспорт (дети до 14 лет - свидетельство о рождении), полис обязательного медицинского страхования, справку установленной формы, удостоверяющую родственное отношение к военнослужащему (пенсионеру Министерства обороны), выданную воинской частью или военным комиссариатом, а дети в возрасте от 18 до 23 лет, кроме того, справку с места учебы, подтверждающую факт обучения в образовательном учреждении по очной форме; лица, находящиеся на иждивении военнослужащих, указанные в </w:t>
      </w:r>
      <w:hyperlink w:anchor="sub_101" w:history="1">
        <w:r>
          <w:rPr>
            <w:rStyle w:val="a0"/>
            <w:rFonts w:cs="Arial"/>
          </w:rPr>
          <w:t>подпункте "а" пункта 1</w:t>
        </w:r>
      </w:hyperlink>
      <w:r>
        <w:t xml:space="preserve"> настоящего Порядка, и проживающие совместно с ними, - справку установленной формы, выданную кадровым органом по месту службы военнослужащего, подтверждающую нахождение данного лица на иждивении военнослужащего, а также документ, подтверждающий совместное проживание иждивенца с военнослужащим (паспорт - копии страниц 2, 3, 5 - 12 (регистрация по месту жительства) и 16 - 17 (дети); инвалиды с детства - заключение (справку) медико-социальной экспертизы об установлении соответствующей группы инвалидности, а также санаторно-курортную карту по </w:t>
      </w:r>
      <w:hyperlink r:id="rId40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41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 (для детей - санаторно-курортную карту по </w:t>
      </w:r>
      <w:hyperlink r:id="rId42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43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36160)) или справку о состоянии здоровья при направлении в дом отдыха, базу отдыха, дети до 14 лет - анализ на энтеробиоз, заключение врача-дерматолога об отсутствии заразных заболеваний кожи, справку врача-педиатра или врача-эпидемиолога об отсутствии контакта ребенка с инфекционными больными по месту жительства, в детском саду или школе.</w:t>
      </w:r>
    </w:p>
    <w:p w:rsidR="00BD36E0" w:rsidRDefault="00BD36E0">
      <w:r>
        <w:t>Если член семьи военнослужащего или пенсионера Министерства обороны прибыл в санаторно-курортную организацию совместно с военнослужащим или пенсионером Министерства обороны и вписан в его удостоверение личности (паспорт), то предъявление справки о родственном отношении не требуется. В этом случае санаторно-курортной организацией в путевке члена семьи делается запись: "Прибыл(а) совместно с женой (мужем) или отцом (матерью)" и указывается воинское звание, фамилия, имя, отчество (при наличии) и номер путевки военнослужащего (пенсионера Министерства обороны);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2004"/>
    <w:p w:rsidR="00BD36E0" w:rsidRDefault="00BD36E0">
      <w:pPr>
        <w:pStyle w:val="af7"/>
      </w:pPr>
      <w:r>
        <w:fldChar w:fldCharType="begin"/>
      </w:r>
      <w:r>
        <w:instrText>HYPERLINK "garantF1://71275376.106"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"г" внесены изменения</w:t>
      </w:r>
    </w:p>
    <w:bookmarkEnd w:id="75"/>
    <w:p w:rsidR="00BD36E0" w:rsidRDefault="00BD36E0">
      <w:pPr>
        <w:pStyle w:val="af7"/>
      </w:pPr>
      <w:r>
        <w:fldChar w:fldCharType="begin"/>
      </w:r>
      <w:r>
        <w:instrText>HYPERLINK "garantF1://57310498.2004"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г) военнослужащие, проходящие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поступившие на военную службу по контракту после 1 января 2004 г., - военный билет, паспорт (при наличии), отпускной билет, санаторно-курортную карту по </w:t>
      </w:r>
      <w:hyperlink r:id="rId44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45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6" w:name="sub_2005"/>
    <w:p w:rsidR="00BD36E0" w:rsidRDefault="00BD36E0">
      <w:pPr>
        <w:pStyle w:val="af7"/>
      </w:pPr>
      <w:r>
        <w:fldChar w:fldCharType="begin"/>
      </w:r>
      <w:r>
        <w:instrText>HYPERLINK "garantF1://71275376.106"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"д" внесены изменения</w:t>
      </w:r>
    </w:p>
    <w:bookmarkEnd w:id="76"/>
    <w:p w:rsidR="00BD36E0" w:rsidRDefault="00BD36E0">
      <w:pPr>
        <w:pStyle w:val="af7"/>
      </w:pPr>
      <w:r>
        <w:fldChar w:fldCharType="begin"/>
      </w:r>
      <w:r>
        <w:instrText>HYPERLINK "garantF1://57310498.2005"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д) военнослужащие, проходящие военную службу по призыву, курсанты военных образовательных учреждений профессионального образования - военный билет, отпускной билет, продовольственный аттестат, санаторно-курортную карту по </w:t>
      </w:r>
      <w:hyperlink r:id="rId46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47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D36E0" w:rsidRDefault="00BD36E0">
      <w:pPr>
        <w:pStyle w:val="af7"/>
      </w:pPr>
      <w:bookmarkStart w:id="77" w:name="sub_2006"/>
      <w:r>
        <w:t>Приказом Министра обороны РФ от 9 марта 2016 г. N 119 в подпункт "е" внесены изменения</w:t>
      </w:r>
    </w:p>
    <w:bookmarkEnd w:id="77"/>
    <w:p w:rsidR="00BD36E0" w:rsidRDefault="00BD36E0">
      <w:pPr>
        <w:pStyle w:val="af7"/>
      </w:pPr>
      <w:r>
        <w:fldChar w:fldCharType="begin"/>
      </w:r>
      <w:r>
        <w:instrText>HYPERLINK "garantF1://57310498.2006"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>е) больные, переведенные в санатории для проведения медицинской реабилитации после лечения в стационарных условиях, - паспорт (удостоверение личности или военный билет), заключение военно-врачебной комиссии, выписку из истории болезни и продовольственный аттестат (для военнослужащих, проходящих военную службу по призыву);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8" w:name="sub_2007"/>
    <w:p w:rsidR="00BD36E0" w:rsidRDefault="00BD36E0">
      <w:pPr>
        <w:pStyle w:val="af7"/>
      </w:pPr>
      <w:r>
        <w:fldChar w:fldCharType="begin"/>
      </w:r>
      <w:r>
        <w:instrText>HYPERLINK "garantF1://71275376.106"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"ж" внесены изменения</w:t>
      </w:r>
    </w:p>
    <w:bookmarkEnd w:id="78"/>
    <w:p w:rsidR="00BD36E0" w:rsidRDefault="00BD36E0">
      <w:pPr>
        <w:pStyle w:val="af7"/>
      </w:pPr>
      <w:r>
        <w:fldChar w:fldCharType="begin"/>
      </w:r>
      <w:r>
        <w:instrText>HYPERLINK "garantF1://57310498.2007"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ж) супруги и родители военнослужащих, погибших (пропавших без вести) при выполнении задач на территории Северо-Кавказского региона Российской Федерации в связи с выполнением служебных обязанностей после 1 августа 1999 г., а также супруги и родители военнослужащих, погибших при исполнении обязанностей военной службы на атомном подводном крейсере "Курск", - паспорт, справку, удостоверяющую родственное отношение к погибшему военнослужащему, выданную военным комиссариатом по рекомендуемому образцу согласно </w:t>
      </w:r>
      <w:hyperlink w:anchor="sub_4000" w:history="1">
        <w:r>
          <w:rPr>
            <w:rStyle w:val="a0"/>
            <w:rFonts w:cs="Arial"/>
          </w:rPr>
          <w:t>приложению N 4</w:t>
        </w:r>
      </w:hyperlink>
      <w:r>
        <w:t xml:space="preserve"> к настоящему Порядку, и санаторно-курортную карту по </w:t>
      </w:r>
      <w:hyperlink r:id="rId48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49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 или справку о состоянии здоровья при направлении в дом отдыха, полис обязательного медицинского страхования;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9" w:name="sub_2008"/>
    <w:p w:rsidR="00BD36E0" w:rsidRDefault="00BD36E0">
      <w:pPr>
        <w:pStyle w:val="af7"/>
      </w:pPr>
      <w:r>
        <w:fldChar w:fldCharType="begin"/>
      </w:r>
      <w:r>
        <w:instrText>HYPERLINK "garantF1://71275376.106"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"з" внесены изменения</w:t>
      </w:r>
    </w:p>
    <w:bookmarkEnd w:id="79"/>
    <w:p w:rsidR="00BD36E0" w:rsidRDefault="00BD36E0">
      <w:pPr>
        <w:pStyle w:val="af7"/>
      </w:pPr>
      <w:r>
        <w:fldChar w:fldCharType="begin"/>
      </w:r>
      <w:r>
        <w:instrText>HYPERLINK "garantF1://57310498.2008"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з) члены семей военнослужащих, потерявшие кормильца, родители, достигшие, пенсионного возраста, и родители-инвалиды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более, - паспорт (дети до 14 лет - свидетельство о рождении), справку, удостоверяющую родственное отношение к военнослужащему, погибшему (умершему) в период прохождения военной службы по контракту, выданную военным комиссариатом по рекомендуемому образцу согласно </w:t>
      </w:r>
      <w:hyperlink w:anchor="sub_5000" w:history="1">
        <w:r>
          <w:rPr>
            <w:rStyle w:val="a0"/>
            <w:rFonts w:cs="Arial"/>
          </w:rPr>
          <w:t>приложению N 5</w:t>
        </w:r>
      </w:hyperlink>
      <w:r>
        <w:t xml:space="preserve"> к настоящему Порядку, санаторно-курортную карту по </w:t>
      </w:r>
      <w:hyperlink r:id="rId50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51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 (для детей - санаторно-курортную карту по </w:t>
      </w:r>
      <w:hyperlink r:id="rId52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53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36160)) или справку о состоянии здоровья при направлении в дом отдыха, базу отдыха, полис обязательного медицинского страхования. Кроме того, родители - пенсионное удостоверение (справку медико-социальной экспертизы об установлении инвалидности), справку, выданную военным комиссариатом, о том, что они состояли на иждивении военнослужащего, по рекомендуемому образцу согласно </w:t>
      </w:r>
      <w:hyperlink w:anchor="sub_6000" w:history="1">
        <w:r>
          <w:rPr>
            <w:rStyle w:val="a0"/>
            <w:rFonts w:cs="Arial"/>
          </w:rPr>
          <w:t>приложению N 6</w:t>
        </w:r>
      </w:hyperlink>
      <w:r>
        <w:t xml:space="preserve"> к настоящему Порядку, дети до 14 лет - анализ на энтеробиоз, заключение врача-дерматолога об отсутствии заразных заболеваний кожи, справку врача-педиатра или врача-эпидемиолога об отсутствии контакта ребенка с инфекционными больными по месту жительства, в детском саду или школе.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0" w:name="sub_2009"/>
    <w:p w:rsidR="00BD36E0" w:rsidRDefault="00BD36E0">
      <w:pPr>
        <w:pStyle w:val="af7"/>
      </w:pPr>
      <w:r>
        <w:fldChar w:fldCharType="begin"/>
      </w:r>
      <w:r>
        <w:instrText>HYPERLINK "garantF1://71275376.119"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подпункт "и" внесены изменения</w:t>
      </w:r>
    </w:p>
    <w:bookmarkEnd w:id="80"/>
    <w:p w:rsidR="00BD36E0" w:rsidRDefault="00BD36E0">
      <w:pPr>
        <w:pStyle w:val="af7"/>
      </w:pPr>
      <w:r>
        <w:fldChar w:fldCharType="begin"/>
      </w:r>
      <w:r>
        <w:instrText>HYPERLINK "garantF1://57310498.2009"</w:instrText>
      </w:r>
      <w:r>
        <w:fldChar w:fldCharType="separate"/>
      </w:r>
      <w:r>
        <w:rPr>
          <w:rStyle w:val="a0"/>
          <w:rFonts w:cs="Arial"/>
        </w:rPr>
        <w:t>См. текст подпункта в предыдущей редакции</w:t>
      </w:r>
      <w:r>
        <w:fldChar w:fldCharType="end"/>
      </w:r>
    </w:p>
    <w:p w:rsidR="00BD36E0" w:rsidRDefault="00BD36E0">
      <w:r>
        <w:t xml:space="preserve">и) лица гражданского персонала Вооруженных Сил - паспорт, справку с места работы, подтверждающую их работу в органе военного управления, воинской части, учреждении (организации) Вооруженных Сил, с указанием источника финансирования расходов на оплату труда (за счет средств федерального бюджета, выделяемого Министерству обороны, или доходов учреждений (организаций) Вооруженных Сил, полученных от предпринимательской и иной приносящей доход деятельности), с обязательным указанием кода бюджетной классификации доходов бюджетов Российской Федерации по рекомендуемому образцу согласно </w:t>
      </w:r>
      <w:hyperlink w:anchor="sub_7000" w:history="1">
        <w:r>
          <w:rPr>
            <w:rStyle w:val="a0"/>
            <w:rFonts w:cs="Arial"/>
          </w:rPr>
          <w:t>приложению N 7</w:t>
        </w:r>
      </w:hyperlink>
      <w:r>
        <w:t xml:space="preserve"> к настоящему Порядку, санаторно-курортную карту по </w:t>
      </w:r>
      <w:hyperlink r:id="rId54" w:history="1">
        <w:r>
          <w:rPr>
            <w:rStyle w:val="a0"/>
            <w:rFonts w:cs="Arial"/>
          </w:rPr>
          <w:t>форме</w:t>
        </w:r>
      </w:hyperlink>
      <w:r>
        <w:t>, утвержденной уполномоченным федеральным органом исполнительной власти в сфере здравоохранения (</w:t>
      </w:r>
      <w:hyperlink r:id="rId55" w:history="1">
        <w:r>
          <w:rPr>
            <w:rStyle w:val="a0"/>
            <w:rFonts w:cs="Arial"/>
          </w:rPr>
          <w:t>приказ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февраля 2015 г., регистрационный N 36160) или справку о состоянии здоровья при направлении в дом отдыха базу отдыха, полис обязательного медицинского страхования.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81" w:name="sub_21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21 внесены изменения</w:t>
      </w:r>
    </w:p>
    <w:p w:rsidR="00BD36E0" w:rsidRDefault="00BD36E0">
      <w:pPr>
        <w:pStyle w:val="af7"/>
      </w:pPr>
      <w:hyperlink r:id="rId56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21. Граждане принимаются в санаторно-курортные организации и выписываются из них в сроки, указанные в путевках.</w:t>
      </w:r>
    </w:p>
    <w:p w:rsidR="00BD36E0" w:rsidRDefault="00BD36E0">
      <w:bookmarkStart w:id="82" w:name="sub_22"/>
      <w:r>
        <w:t>22. При выписке из санатория гражданину выдается выписной эпикриз и отрывной талон к путевке, а из дома отдыха и базы отдыха - отрывной талон к путевке.</w:t>
      </w:r>
    </w:p>
    <w:bookmarkEnd w:id="82"/>
    <w:p w:rsidR="00BD36E0" w:rsidRDefault="00BD36E0">
      <w:r>
        <w:t>Для граждан, прибывших с продовольственными аттестатами, дата исключения их с довольствия указывается исходя из фактического времени пребывания в санатории.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83" w:name="sub_23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23 внесены изменения</w:t>
      </w:r>
    </w:p>
    <w:p w:rsidR="00BD36E0" w:rsidRDefault="00BD36E0">
      <w:pPr>
        <w:pStyle w:val="af7"/>
      </w:pPr>
      <w:hyperlink r:id="rId57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23. При досрочном убытии граждан из санаторно-курортной организации возврат денег им за неиспользованные дни путевки производится санаторно-курортными организациями на основании письменного заявления гражданина в случаях:</w:t>
      </w:r>
    </w:p>
    <w:p w:rsidR="00BD36E0" w:rsidRDefault="00BD36E0">
      <w:bookmarkStart w:id="84" w:name="sub_2301"/>
      <w:r>
        <w:t>а) отзыва из отпуска в установленном порядке;</w:t>
      </w:r>
    </w:p>
    <w:p w:rsidR="00BD36E0" w:rsidRDefault="00BD36E0">
      <w:bookmarkStart w:id="85" w:name="sub_2302"/>
      <w:bookmarkEnd w:id="84"/>
      <w:r>
        <w:t>б) внезапного тяжелого заболевания (смерти) членов семьи и близких родственников: жены, мужа, детей, отца, матери, братьев, сестер;</w:t>
      </w:r>
    </w:p>
    <w:p w:rsidR="00BD36E0" w:rsidRDefault="00BD36E0">
      <w:bookmarkStart w:id="86" w:name="sub_2303"/>
      <w:bookmarkEnd w:id="85"/>
      <w:r>
        <w:t>в) стихийного бедствия, постигшего семью или близкого родственника;</w:t>
      </w:r>
    </w:p>
    <w:p w:rsidR="00BD36E0" w:rsidRDefault="00BD36E0">
      <w:bookmarkStart w:id="87" w:name="sub_2304"/>
      <w:bookmarkEnd w:id="86"/>
      <w:r>
        <w:t>г) перевода по состоянию здоровья в лечебное учреждение (госпиталь).</w:t>
      </w:r>
    </w:p>
    <w:bookmarkEnd w:id="87"/>
    <w:p w:rsidR="00BD36E0" w:rsidRDefault="00BD36E0">
      <w:r>
        <w:t xml:space="preserve">В данных случаях лица, указанные в </w:t>
      </w:r>
      <w:hyperlink w:anchor="sub_1" w:history="1">
        <w:r>
          <w:rPr>
            <w:rStyle w:val="a0"/>
            <w:rFonts w:cs="Arial"/>
          </w:rPr>
          <w:t>пункте 1</w:t>
        </w:r>
      </w:hyperlink>
      <w:r>
        <w:t xml:space="preserve"> настоящего Порядка, не теряют право на социальные гарантии по льготному санаторно-курортному лечению и оздоровительному отдыху в санаторно-курортных организациях в текущем году.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88" w:name="sub_24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24 внесены изменения</w:t>
      </w:r>
    </w:p>
    <w:p w:rsidR="00BD36E0" w:rsidRDefault="00BD36E0">
      <w:pPr>
        <w:pStyle w:val="af7"/>
      </w:pPr>
      <w:hyperlink r:id="rId58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24. Срок лечения гражданина в санаторно-курортной организации при наличии медицинских показаний может быть продлен начальником санаторно-курортной организации только по постановлению врачебной комиссии санатория на срок не более 10 суток. При этом оплата за дни продления больному производится на тех условиях, на которых он был принят в санаторно-курортную организацию.</w:t>
      </w:r>
    </w:p>
    <w:p w:rsidR="00BD36E0" w:rsidRDefault="00BD36E0">
      <w:r>
        <w:t>В случае продления срока лечения по медицинским показаниям одному из супругов, совместно находящихся в санаторно-курортной организации, другому супругу по его просьбе разрешается продлевать пребывание в санаторно-курортной организации (по истечении срока путевки) с оплатой за дни проживания (продления) из расчета полной стоимости путевки.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89" w:name="sub_25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25 внесены изменения</w:t>
      </w:r>
    </w:p>
    <w:p w:rsidR="00BD36E0" w:rsidRDefault="00BD36E0">
      <w:pPr>
        <w:pStyle w:val="af7"/>
      </w:pPr>
      <w:hyperlink r:id="rId59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25. Для вынесения решений о продлении срока лечения в санаторно-курортной организации при наличии медицинских противопоказаний или нуждаемости в переводе в лечебные учреждения граждан, требующих стационарного лечения, в каждой санаторно-курортной организации создается врачебная комиссия. Она назначается приказом начальника санаторно-курортной организации в составе председателя, не менее трех членов комиссии из числа врачей и секретаря. Председателем врачебной комиссии санаторно-курортной организации назначается заместитель начальника санаторно-курортной организации по медицинской части или ведущий терапевт санаторно-курортной организации.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90" w:name="sub_26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26 внесены изменения</w:t>
      </w:r>
    </w:p>
    <w:p w:rsidR="00BD36E0" w:rsidRDefault="00BD36E0">
      <w:pPr>
        <w:pStyle w:val="af7"/>
      </w:pPr>
      <w:hyperlink r:id="rId60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26. Обо всех случаях направления в санаторно-курортную организацию граждан с противопоказаниями начальник санаторно-курортной организации ведет их учет и сообщает по установленной форме в медицинскую организацию, выдавшую санаторно-курортную карту.</w:t>
      </w:r>
    </w:p>
    <w:p w:rsidR="00BD36E0" w:rsidRDefault="00BD36E0">
      <w:r>
        <w:t>Граждане, прибывающие в санаторно-курортную организацию с противопоказаниями к санаторно-курортному лечению, после заключения врачебной комиссии подлежат возвращению по месту жительства с выделением при необходимости сопровождающего.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91" w:name="sub_27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27 внесены изменения</w:t>
      </w:r>
    </w:p>
    <w:p w:rsidR="00BD36E0" w:rsidRDefault="00BD36E0">
      <w:pPr>
        <w:pStyle w:val="af7"/>
      </w:pPr>
      <w:hyperlink r:id="rId61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27. Запрещается использование санаторно-курортных организаций не по назначению.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92" w:name="sub_500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наименование раздела V внесены изменения</w:t>
      </w:r>
    </w:p>
    <w:p w:rsidR="00BD36E0" w:rsidRDefault="00BD36E0">
      <w:pPr>
        <w:pStyle w:val="af7"/>
      </w:pPr>
      <w:hyperlink r:id="rId62" w:history="1">
        <w:r>
          <w:rPr>
            <w:rStyle w:val="a0"/>
            <w:rFonts w:cs="Arial"/>
          </w:rPr>
          <w:t>См. текст наименования в предыдущей редакции</w:t>
        </w:r>
      </w:hyperlink>
    </w:p>
    <w:p w:rsidR="00BD36E0" w:rsidRDefault="00BD36E0">
      <w:pPr>
        <w:pStyle w:val="Heading1"/>
      </w:pPr>
      <w:r>
        <w:t>V. Предоставление путевок в санаторно-курортные организации для проведения медицинской реабилитации после лечения в стационарных условиях</w:t>
      </w:r>
    </w:p>
    <w:p w:rsidR="00BD36E0" w:rsidRDefault="00BD36E0"/>
    <w:p w:rsidR="00BD36E0" w:rsidRDefault="00BD36E0">
      <w:bookmarkStart w:id="93" w:name="sub_28"/>
      <w:r>
        <w:t xml:space="preserve">28. </w:t>
      </w:r>
      <w:hyperlink r:id="rId63" w:history="1">
        <w:r>
          <w:rPr>
            <w:rStyle w:val="a0"/>
            <w:rFonts w:cs="Arial"/>
          </w:rPr>
          <w:t>Утратил силу</w:t>
        </w:r>
      </w:hyperlink>
      <w:r>
        <w:t>.</w:t>
      </w:r>
    </w:p>
    <w:bookmarkEnd w:id="93"/>
    <w:p w:rsidR="00BD36E0" w:rsidRDefault="00BD36E0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D36E0" w:rsidRDefault="00BD36E0">
      <w:pPr>
        <w:pStyle w:val="af7"/>
      </w:pPr>
      <w:r>
        <w:t xml:space="preserve">См. текст </w:t>
      </w:r>
      <w:hyperlink r:id="rId64" w:history="1">
        <w:r>
          <w:rPr>
            <w:rStyle w:val="a0"/>
            <w:rFonts w:cs="Arial"/>
          </w:rPr>
          <w:t>пункта 28</w:t>
        </w:r>
      </w:hyperlink>
    </w:p>
    <w:bookmarkStart w:id="94" w:name="sub_29"/>
    <w:p w:rsidR="00BD36E0" w:rsidRDefault="00BD36E0">
      <w:pPr>
        <w:pStyle w:val="af7"/>
      </w:pPr>
      <w:r>
        <w:fldChar w:fldCharType="begin"/>
      </w:r>
      <w:r>
        <w:instrText>HYPERLINK "garantF1://71275376.1017"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пункт 29 изложен в новой редакции</w:t>
      </w:r>
    </w:p>
    <w:bookmarkEnd w:id="94"/>
    <w:p w:rsidR="00BD36E0" w:rsidRDefault="00BD36E0">
      <w:pPr>
        <w:pStyle w:val="af7"/>
      </w:pPr>
      <w:r>
        <w:fldChar w:fldCharType="begin"/>
      </w:r>
      <w:r>
        <w:instrText>HYPERLINK "garantF1://57310498.29"</w:instrText>
      </w:r>
      <w:r>
        <w:fldChar w:fldCharType="separate"/>
      </w:r>
      <w:r>
        <w:rPr>
          <w:rStyle w:val="a0"/>
          <w:rFonts w:cs="Arial"/>
        </w:rPr>
        <w:t>См. текст пункта в предыдущей редакции</w:t>
      </w:r>
      <w:r>
        <w:fldChar w:fldCharType="end"/>
      </w:r>
    </w:p>
    <w:p w:rsidR="00BD36E0" w:rsidRDefault="00BD36E0">
      <w:r>
        <w:t xml:space="preserve">29. Для медицинской реабилитации после лечения в стационарных условиях в соответствии с заключением военно-врачебной комиссии в санаторно-курортные организации направляются граждане из перечня лиц, указанных в </w:t>
      </w:r>
      <w:hyperlink w:anchor="sub_2" w:history="1">
        <w:r>
          <w:rPr>
            <w:rStyle w:val="a0"/>
            <w:rFonts w:cs="Arial"/>
          </w:rPr>
          <w:t>пункте 2</w:t>
        </w:r>
      </w:hyperlink>
      <w:r>
        <w:t xml:space="preserve"> настоящего Порядка.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95" w:name="sub_30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BD36E0" w:rsidRDefault="00BD36E0">
      <w:pPr>
        <w:pStyle w:val="af7"/>
      </w:pPr>
      <w:r>
        <w:fldChar w:fldCharType="begin"/>
      </w:r>
      <w:r>
        <w:instrText>HYPERLINK "garantF1://71275376.1017"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пункт 30 изложен в новой редакции</w:t>
      </w:r>
    </w:p>
    <w:p w:rsidR="00BD36E0" w:rsidRDefault="00BD36E0">
      <w:pPr>
        <w:pStyle w:val="af7"/>
      </w:pPr>
      <w:hyperlink r:id="rId65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30. Путевки для медицинской реабилитации после лечения в стационарных условиях выделяются санаторно-курортными организациями по заявкам, направляемым военно-медицинскими организациями. Вместе с заявкой военно-медицинской организацией направляется выписка из истории болезни и заключение военно-врачебной комиссии.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96" w:name="sub_3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BD36E0" w:rsidRDefault="00BD36E0">
      <w:pPr>
        <w:pStyle w:val="af7"/>
      </w:pPr>
      <w:r>
        <w:t>Приказом Министра обороны РФ от 9 марта 2016 г. N 119 в пункт 31 внесены изменения</w:t>
      </w:r>
    </w:p>
    <w:p w:rsidR="00BD36E0" w:rsidRDefault="00BD36E0">
      <w:pPr>
        <w:pStyle w:val="af7"/>
      </w:pPr>
      <w:hyperlink r:id="rId66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31. Перечень заболеваний, при которых разрешается направлять больных в санаторно-курортные организации для проведения медицинской реабилитации после лечения в стационарных условиях, разрабатывается Главным управлением.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97" w:name="sub_32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32 внесены изменения</w:t>
      </w:r>
    </w:p>
    <w:p w:rsidR="00BD36E0" w:rsidRDefault="00BD36E0">
      <w:pPr>
        <w:pStyle w:val="af7"/>
      </w:pPr>
      <w:hyperlink r:id="rId67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 xml:space="preserve">32. При отсутствии в Министерстве обороны санаторно-курортных организаций необходимого профиля санаторно-курортное лечение граждан из перечня лиц, указанных в </w:t>
      </w:r>
      <w:hyperlink w:anchor="sub_2" w:history="1">
        <w:r>
          <w:rPr>
            <w:rStyle w:val="a0"/>
            <w:rFonts w:cs="Arial"/>
          </w:rPr>
          <w:t>пункте 2</w:t>
        </w:r>
      </w:hyperlink>
      <w:r>
        <w:t xml:space="preserve"> настоящего Порядка, осуществляется на договорной основе в специализированных санаторно-курортных организациях других федеральных органов исполнительной власти или иных организациях, имеющих соответствующую лицензию на медицинскую деятельность.</w:t>
      </w: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98" w:name="sub_33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BD36E0" w:rsidRDefault="00BD36E0">
      <w:pPr>
        <w:pStyle w:val="af7"/>
      </w:pPr>
      <w:r>
        <w:fldChar w:fldCharType="begin"/>
      </w:r>
      <w:r>
        <w:instrText>HYPERLINK "garantF1://71275376.1019"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пункт 33 внесены изменения</w:t>
      </w:r>
    </w:p>
    <w:p w:rsidR="00BD36E0" w:rsidRDefault="00BD36E0">
      <w:pPr>
        <w:pStyle w:val="af7"/>
      </w:pPr>
      <w:hyperlink r:id="rId68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BD36E0" w:rsidRDefault="00BD36E0">
      <w:r>
        <w:t>33. В рамках выполнения законодательства Российской Федерации в части медицинской реабилитации больных в условиях санатория начальникам военных госпиталей разрешается заключать договоры с региональными отделениями Фонда социального страхования Российской Федерации о выделении путевок на медицинскую реабилитацию больных из числа работающих застрахованных граждан (пенсионеров Министерства обороны, членов семей военнослужащих и пенсионеров Министерства обороны, а также лиц гражданского персонала Вооруженных Сил (в том числе федеральных государственных гражданских служащих).</w:t>
      </w:r>
    </w:p>
    <w:p w:rsidR="00BD36E0" w:rsidRDefault="00BD36E0">
      <w:r>
        <w:t>Путевки на медицинскую реабилитацию граждан, указанных в настоящем пункте, непосредственно после стационарного лечения предоставляются бесплатно за счет средств обязательного социального страхования.</w:t>
      </w:r>
    </w:p>
    <w:p w:rsidR="00BD36E0" w:rsidRDefault="00BD36E0">
      <w:r>
        <w:t>Направление на медицинскую реабилитацию непосредственно после стационарного лечения в специализированные санатории (отделения) по путевкам, выделяемым Фондом социального страхования Российской Федерации, осуществляется в порядке, установленном законодательством Российской Федерации.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99" w:name="sub_99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BD36E0" w:rsidRDefault="00BD36E0">
      <w:pPr>
        <w:pStyle w:val="af7"/>
      </w:pPr>
      <w:r>
        <w:fldChar w:fldCharType="begin"/>
      </w:r>
      <w:r>
        <w:instrText>HYPERLINK "garantF1://71275376.1041"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сноски внесены изменения</w:t>
      </w:r>
    </w:p>
    <w:p w:rsidR="00BD36E0" w:rsidRDefault="00BD36E0">
      <w:pPr>
        <w:pStyle w:val="af7"/>
      </w:pPr>
      <w:hyperlink r:id="rId69" w:history="1">
        <w:r>
          <w:rPr>
            <w:rStyle w:val="a0"/>
            <w:rFonts w:cs="Arial"/>
          </w:rPr>
          <w:t>См. текст сносок в предыдущей редакции</w:t>
        </w:r>
      </w:hyperlink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D36E0" w:rsidRDefault="00BD36E0">
      <w:r>
        <w:t xml:space="preserve">*(1) Далее в тексте настоящего </w:t>
      </w:r>
      <w:hyperlink w:anchor="sub_10000" w:history="1">
        <w:r>
          <w:rPr>
            <w:rStyle w:val="a0"/>
            <w:rFonts w:cs="Arial"/>
          </w:rPr>
          <w:t>Порядка</w:t>
        </w:r>
      </w:hyperlink>
      <w:r>
        <w:t>, если не оговорено особо, для краткости будут именоваться: Министерство обороны Российской Федерации - Министерством обороны; Вооруженные Силы Российской Федерации - Вооруженными Силами.</w:t>
      </w:r>
    </w:p>
    <w:p w:rsidR="00BD36E0" w:rsidRDefault="00BD36E0">
      <w:bookmarkStart w:id="100" w:name="sub_992"/>
      <w:r>
        <w:t xml:space="preserve">*(2) </w:t>
      </w:r>
      <w:hyperlink r:id="rId70" w:history="1">
        <w:r>
          <w:rPr>
            <w:rStyle w:val="a0"/>
            <w:rFonts w:cs="Arial"/>
          </w:rPr>
          <w:t>Закон</w:t>
        </w:r>
      </w:hyperlink>
      <w:r>
        <w:t xml:space="preserve"> Российской Федерации от 15 января 1993 г. N 4301-1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 7, ст. 247; Собрание законодательства Российской Федерации, 1996, N 32, ст. 3838; 2000, N 33, ст. 3348; 2001, N 29, ст. 2953; 2005, N 30 (ч. II), ст. 3133; 2007, N 1 (ч. I), ст. 16; N 27, ст. 3213; 2008, N 9, ст. 817; N 29 (ч. I), ст. 3410; N 52 (ч. I), ст. 6224; 2009, N 18 (ч. I), ст. 2152; N 30, ст. 3739; N 52 (ч. I), ст. 6414, 6429; 2010, N 50, ст. 6598; 2011, N 47, ст. 6608; N 50, ст. 7359; 2013, N 27, ст. 3477; 2015, N 14, ст. 2008), </w:t>
      </w:r>
      <w:hyperlink r:id="rId71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9 января 1997 г. N 5-ФЗ "О предоставлении социальных гарантий Героям Социалистического Труда и полным кавалерам ордена Трудовой Славы" (Собрание законодательства Российской Федерации, 1997, N 3, ст. 349; 2006, N 20, ст. 2157; 2007, N 27, ст. 3213; 2008, N 9, ст. 817; N 29 (ч. I), ст. 3410; N 30 (ч. II), ст. 3616; 2008, N 52 (ч. I), ст. 6224; 2009, N 18 (ч. I), ст. 2152; N 30, ст. 3739; 2010, N 50, ст. 6598; 2013, N 27, ст. 3477; N 52 (ч. I), ст. 6962; 2015, N 14, ст. 2008).</w:t>
      </w:r>
    </w:p>
    <w:p w:rsidR="00BD36E0" w:rsidRDefault="00BD36E0">
      <w:bookmarkStart w:id="101" w:name="sub_993"/>
      <w:bookmarkEnd w:id="100"/>
      <w:r>
        <w:t xml:space="preserve">*(3) </w:t>
      </w:r>
      <w:hyperlink r:id="rId72" w:history="1">
        <w:r>
          <w:rPr>
            <w:rStyle w:val="a0"/>
            <w:rFonts w:cs="Arial"/>
          </w:rPr>
          <w:t>Закон</w:t>
        </w:r>
      </w:hyperlink>
      <w:r>
        <w:t xml:space="preserve"> Российской Федерации от 15 января 1993 г. N 4301-1 "О статусе Героев Советского Союза, Героев Российской Федерации и полных кавалеров ордена Славы".</w:t>
      </w:r>
    </w:p>
    <w:p w:rsidR="00BD36E0" w:rsidRDefault="00BD36E0">
      <w:bookmarkStart w:id="102" w:name="sub_994"/>
      <w:bookmarkEnd w:id="101"/>
      <w:r>
        <w:t xml:space="preserve">*(4) </w:t>
      </w:r>
      <w:hyperlink r:id="rId73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9 января 1997 г. N 5-ФЗ "О предоставлении социальных гарантий Героям Социалистического Труда и полным кавалерам ордена Трудовой Славы".</w:t>
      </w:r>
    </w:p>
    <w:p w:rsidR="00BD36E0" w:rsidRDefault="00BD36E0">
      <w:bookmarkStart w:id="103" w:name="sub_995"/>
      <w:bookmarkEnd w:id="102"/>
      <w:r>
        <w:t xml:space="preserve">*(5) </w:t>
      </w:r>
      <w:hyperlink r:id="rId74" w:history="1">
        <w:r>
          <w:rPr>
            <w:rStyle w:val="a0"/>
            <w:rFonts w:cs="Arial"/>
          </w:rPr>
          <w:t>Закон</w:t>
        </w:r>
      </w:hyperlink>
      <w:r>
        <w:t xml:space="preserve"> Российской Федерации от 21 января 1993 г. N 4328-1 "О дополнительных гарантиях и компенсациях военнослужащим, проходящим военную службу на территориях государств Закавказья, Прибалтики и Республики Таджикистан, а также выполняющим задачи в условиях чрезвычайного положения и при вооруженных конфликтах" (Ведомости Съезда народных депутатов Российской Федерации и Верховного Совета Российской Федерации, 1993, N 6, ст. 181; N 34, ст. 1395; Собрание законодательства Российской Федерации, 1997, N 47, ст. 5343; 2000, N 33, ст. 3348; 2004, N 18, ст. 1687; N 35, ст. 3607; 2011, N 46, ст. 6407; 2013, N 27, ст. 3477).</w:t>
      </w:r>
    </w:p>
    <w:p w:rsidR="00BD36E0" w:rsidRDefault="00BD36E0">
      <w:bookmarkStart w:id="104" w:name="sub_996"/>
      <w:bookmarkEnd w:id="103"/>
      <w:r>
        <w:t xml:space="preserve">*(6) </w:t>
      </w:r>
      <w:hyperlink r:id="rId75" w:history="1">
        <w:r>
          <w:rPr>
            <w:rStyle w:val="a0"/>
            <w:rFonts w:cs="Arial"/>
          </w:rPr>
          <w:t>Постановление</w:t>
        </w:r>
      </w:hyperlink>
      <w:r>
        <w:t xml:space="preserve"> Правительства Российской Федерации от 9 февраля 2004 г. N 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(Собрание законодательства Российской Федерации, 2004, N 7, ст. 535; 2005, N 51, ст. 5535; 2006, N 3, ст. 297; 2007, N 1 (ч. II), ст. 250; N 12, ст. 1418; N 42, ст. 5050; N 50, ст. 6299; 2009, N 44, ст. 5247; 2010, N 25, ст. 3171; N 28, ст. 3700; N 38, ст. 4825; N 50, ст. 6713; 2011, N 3, ст. 545; 2012, N 1, ст. 204; N 3, ст. 447; N 51, ст. 7208; 2013, N 52 (ч. II), ст. 7199; 2015, N 1 (ч. II), ст. 262; N 35, ст. 4999; 2016, N 2 (ч. I), ст. 332).</w:t>
      </w:r>
    </w:p>
    <w:p w:rsidR="00BD36E0" w:rsidRDefault="00BD36E0">
      <w:bookmarkStart w:id="105" w:name="sub_997"/>
      <w:bookmarkEnd w:id="104"/>
      <w:r>
        <w:t xml:space="preserve">*(7) </w:t>
      </w:r>
      <w:hyperlink r:id="rId76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20 июля 2012 г. N 125-ФЗ "О донорстве крови и ее компонентов" (Собрание законодательства Российской Федерации, 2012, N 30, ст. 4176; 2013, N 48, ст. 6165; 2014, N 23, ст. 2935; 2015, N 14, ст. 2008).</w:t>
      </w:r>
    </w:p>
    <w:p w:rsidR="00BD36E0" w:rsidRDefault="00BD36E0">
      <w:bookmarkStart w:id="106" w:name="sub_999"/>
      <w:bookmarkEnd w:id="105"/>
      <w:r>
        <w:t xml:space="preserve">*(8) </w:t>
      </w:r>
      <w:hyperlink r:id="rId77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27 мая 1998 г. N 76-ФЗ "О статусе военнослужащих" (Собрание законодательства Российской Федерации, 1998, N 22, ст. 2331; 2000, N 1 (ч. II), ст. 12; N 26, ст. 2729; N 33, ст. 3348; 2001, N 1 (ч. I), ст. 2; N 31, ст. 3173; N 53 (ч. I), ст. 5030; 2002, N 1 (ч. I), ст. 2; N 19, ст. 1794; N 21, ст. 1919; N 26, ст. 2521; N 48, ст. 4740; N 52 (ч. I), ст. 5132; 2003, N 46 (ч. I), ст. 4437; N 52 (ч. I), ст. 5038; 2004, N 18, ст. 1687; N 30, ст. 3089; N 35, ст. 3607; 2005, N 17, ст. 1483; 2006, N 1, ст. 1, 2; N 6, ст. 637; N 19, ст. 2062, 2067; N 29, ст. 3122; N 31 (ч. I), ст. 3452; N 43, ст. 4415; N 50, ст. 5281; 2007, N 1 (ч. I), ст. 41; N 2, ст. 360; N 10, ст. 1151; N 13, ст. 1463; N 26, ст. 3086, 3087; N 31, ст. 4011; N 45, ст. 5431; N 49, ст. 6072; N 50, ст. 6237; 2008, N 24, ст. 2799; N 29 (ч. I), ст. 3411; N 30 (ч. II), ст. 3616; N 44, ст. 4983; N 45, ст. 5149; N 49, ст. 5723; N 52 (ч. I), ст. 6235; 2009, N 7, ст. 769; N 11, ст. 1263; N 30, ст. 3739; N 51, ст. 6150; N 52 (ч. I), ст. 6415; 2010, N 30, ст. 3990; N 50, ст. 6600; 2011, N 1, ст. 16, 30; N 17, ст. 2315; N 46, ст. 6407; N 47, ст. 6608; N 51, ст. 7448; 2012, N 25, ст. 3270; N 26, ст. 3443; N 31, ст. 4326; N 53 (ч. I), ст. 7613; 2013, N 27, ст. 3462, 3477; N 43, ст. 5447; N 44, ст. 5636, 5637; N 48, ст. 6165; N 52 (ч. I), ст. 6970; 2014, N 6, ст. 558; N 23, ст. 2930; N 45, ст. 6152; N 48, ст. 6641; 2015, N 17 (ч. IV), ст. 2472; N 29 (ч. I), ст. 4356; N 51 (ч. III), ст. 7241; 2016, N 7, ст. 908), </w:t>
      </w:r>
      <w:hyperlink r:id="rId78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12 января 1995 г. N 5-ФЗ "О ветеранах" (Собрание законодательства Российской Федерации, 1995, N 3, ст. 168; 2000, N 2, ст. 161; N 19, ст. 2023; 2001, N 1 (ч. I), ст. 2; N 33 (ч. I), ст. 3427; N 53 (ч. I), ст. 5030; 2002, N 30, ст. 3033; N 48, ст. 4743; N 52 (ч. I), ст. 5132; 2003, N 19, ст. 1750; N 52 (ч. I), ст. 5038; 2004, N 19 (ч. I), ст. 1837; N 25, ст. 2480; N 27, ст. 2711; N 35, ст. 3607; 2005, N 1 (ч. I), ст. 25; N 19, ст. 1748; N 52 (ч. I), ст. 5576; 2007, N 43, ст. 5084; 2008, N 9, ст. 817; N 29 (ч. 1), ст. 3410; N 30 (ч. 1), ст. 3609; N 40, ст. 4501; N 52 (ч. I), ст. 6224; 2009, N 18 (ч. I), ст. 2152; N 26, ст. 3133; N 29, ст. 3623; N 30, ст. 3739; N 51, ст. 6148; N 52 (ч. I),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2014, N 26 (ч. I), ст. 3406; N 52, (ч. I), ст. 7537; 2015, N 14, ст. 2008; N 27, ст. 3967; N 48 (ч. I), ст. 6717, 6724).</w:t>
      </w:r>
    </w:p>
    <w:p w:rsidR="00BD36E0" w:rsidRDefault="00BD36E0">
      <w:bookmarkStart w:id="107" w:name="sub_9191"/>
      <w:bookmarkEnd w:id="106"/>
      <w:r>
        <w:t xml:space="preserve">*(9) </w:t>
      </w:r>
      <w:hyperlink r:id="rId79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12 января 1995 г. N 5-ФЗ "О ветеранах".";</w:t>
      </w:r>
    </w:p>
    <w:p w:rsidR="00BD36E0" w:rsidRDefault="00BD36E0">
      <w:bookmarkStart w:id="108" w:name="sub_9910"/>
      <w:bookmarkEnd w:id="107"/>
      <w:r>
        <w:t xml:space="preserve">*(10) </w:t>
      </w:r>
      <w:hyperlink r:id="rId80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12 января 1995 г. N 5-ФЗ "О ветеранах".</w:t>
      </w:r>
    </w:p>
    <w:p w:rsidR="00BD36E0" w:rsidRDefault="00BD36E0">
      <w:bookmarkStart w:id="109" w:name="sub_9911"/>
      <w:bookmarkEnd w:id="108"/>
      <w:r>
        <w:t xml:space="preserve">*(11) </w:t>
      </w:r>
      <w:hyperlink r:id="rId81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27 мая 1998 г. N 76-ФЗ "О статусе военнослужащих".</w:t>
      </w:r>
    </w:p>
    <w:p w:rsidR="00BD36E0" w:rsidRDefault="00BD36E0">
      <w:bookmarkStart w:id="110" w:name="sub_9912"/>
      <w:bookmarkEnd w:id="109"/>
      <w:r>
        <w:t xml:space="preserve">*(12) </w:t>
      </w:r>
      <w:hyperlink r:id="rId82" w:history="1">
        <w:r>
          <w:rPr>
            <w:rStyle w:val="a0"/>
            <w:rFonts w:cs="Arial"/>
          </w:rPr>
          <w:t>Постановление</w:t>
        </w:r>
      </w:hyperlink>
      <w:r>
        <w:t xml:space="preserve"> Правительства Российской Федерации от 20 августа 2004 г. N 423 "Об обеспечении санаторно-курортным лечением отдельных категорий военнослужащих, проходящих военную службу по контракту в соединениях и воинских частях постоянной готовности" (Собрание законодательства Российской Федерации, 2004, N 34, ст. 3557; 2015, N 5, ст. 835).</w:t>
      </w:r>
    </w:p>
    <w:p w:rsidR="00BD36E0" w:rsidRDefault="00BD36E0">
      <w:bookmarkStart w:id="111" w:name="sub_9913"/>
      <w:bookmarkEnd w:id="110"/>
      <w:r>
        <w:t xml:space="preserve">*(13) </w:t>
      </w:r>
      <w:hyperlink r:id="rId83" w:history="1">
        <w:r>
          <w:rPr>
            <w:rStyle w:val="a0"/>
            <w:rFonts w:cs="Arial"/>
          </w:rPr>
          <w:t>Федеральный закон</w:t>
        </w:r>
      </w:hyperlink>
      <w:r>
        <w:t xml:space="preserve"> от 24 июля 1998 г. N 124-ФЗ "Об основных гарантиях прав ребенка в Российской Федерации" (Собрание законодательства Российской Федерации, 1998, N 31, ст. 3802; 2000, N 30, ст. 3121; 2004, N 35, ст. 3607; 52 (ч. I), ст. 5274; 2007, N 27, ст. 3213, 3219; 2008, N 30 (ч. II), ст. 3616; 2009, N 18 (ч. I), ст. 2151; N 23, ст. 2773; N 51, ст. 6163; 2011, N 30 (ч. I), ст. 4600; N 49 (ч. V), ст. 7055; N 49 (ч. V), ст. 7056; 2013, N 14, ст. 1666; N 26, ст. 3208; N 27, ст. 3477; N 48, ст. 6165; N 49 (ч. I), ст. 6329; 2015, N 27, ст. 3970; N 29 (ч. I), ст. 4365; N 48 (ч. I), ст. 6724).</w:t>
      </w:r>
    </w:p>
    <w:p w:rsidR="00BD36E0" w:rsidRDefault="00BD36E0">
      <w:bookmarkStart w:id="112" w:name="sub_9914"/>
      <w:bookmarkEnd w:id="111"/>
      <w:r>
        <w:t xml:space="preserve">*(14) Постановления Правительства Российской Федерации </w:t>
      </w:r>
      <w:hyperlink r:id="rId84" w:history="1">
        <w:r>
          <w:rPr>
            <w:rStyle w:val="a0"/>
            <w:rFonts w:cs="Arial"/>
          </w:rPr>
          <w:t>от 25 августа 1999 г. N 936</w:t>
        </w:r>
      </w:hyperlink>
      <w:r>
        <w:t xml:space="preserve">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(Собрание законодательства Российской Федерации, 1999, N 35, ст. 4321; 2001 , N 1 (ч. I), ст. 130; 2003, N 33, ст. 3269; 2007, N 1 (ч. II), ст. 250; 2010, N 28, ст. 3700; N 38, ст. 4825; N 50, ст. 6713; 2015, N 1 (ч. II), ст. 262), </w:t>
      </w:r>
      <w:hyperlink r:id="rId85" w:history="1">
        <w:r>
          <w:rPr>
            <w:rStyle w:val="a0"/>
            <w:rFonts w:cs="Arial"/>
          </w:rPr>
          <w:t>от 9 февраля 2004 г. N 65</w:t>
        </w:r>
      </w:hyperlink>
      <w:r>
        <w:t xml:space="preserve">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Федерации", </w:t>
      </w:r>
      <w:hyperlink r:id="rId86" w:history="1">
        <w:r>
          <w:rPr>
            <w:rStyle w:val="a0"/>
            <w:rFonts w:cs="Arial"/>
          </w:rPr>
          <w:t>от 1 сентября 2000 г. N 650</w:t>
        </w:r>
      </w:hyperlink>
      <w:r>
        <w:t xml:space="preserve"> "О мерах по социальной защите членов семей военнослужащих, погибших при исполнении обязанностей военной службы на атомном подводном крейсере "Курск" (Собрание законодательства Российской Федерации, 2000, N 36, ст. 3663; 2007, N 1 (ч. II), ст. 250; 2010, N 28, ст. 3700).</w:t>
      </w:r>
    </w:p>
    <w:p w:rsidR="00BD36E0" w:rsidRDefault="00BD36E0">
      <w:bookmarkStart w:id="113" w:name="sub_9915"/>
      <w:bookmarkEnd w:id="112"/>
      <w:r>
        <w:t xml:space="preserve">*(15) </w:t>
      </w:r>
      <w:hyperlink r:id="rId87" w:history="1">
        <w:r>
          <w:rPr>
            <w:rStyle w:val="a0"/>
            <w:rFonts w:cs="Arial"/>
          </w:rPr>
          <w:t>Постановление</w:t>
        </w:r>
      </w:hyperlink>
      <w:r>
        <w:t xml:space="preserve"> Правительства Российской Федерации от 20 августа 2004 г. N 423 "Об обеспечении санаторно-курортным лечением отдельных категорий военнослужащих, проходящих военную службу по контракту в соединениях и воинских частях постоянной готовности".</w:t>
      </w:r>
    </w:p>
    <w:p w:rsidR="00BD36E0" w:rsidRDefault="00BD36E0">
      <w:bookmarkStart w:id="114" w:name="sub_9916"/>
      <w:bookmarkEnd w:id="113"/>
      <w:r>
        <w:t>*(16) Собрание законодательства Российской Федерации, 2009, N 7, ст. 776; 2011, N 29, ст. 4291; 2013, N 23, ст. 2870; N 51, ст. 6686; N 52 (ч. I), ст. 6961; 2014, N 45, ст. 6141; N 49 (ч. VI), ст.6928; 2015, N 48 (ч. I), ст. 6723.</w:t>
      </w:r>
    </w:p>
    <w:p w:rsidR="00BD36E0" w:rsidRDefault="00BD36E0">
      <w:bookmarkStart w:id="115" w:name="sub_9917"/>
      <w:bookmarkEnd w:id="114"/>
      <w:r>
        <w:t xml:space="preserve">*(17) </w:t>
      </w:r>
      <w:hyperlink r:id="rId88" w:history="1">
        <w:r>
          <w:rPr>
            <w:rStyle w:val="a0"/>
            <w:rFonts w:cs="Arial"/>
          </w:rPr>
          <w:t>Приложение N 2</w:t>
        </w:r>
      </w:hyperlink>
      <w:r>
        <w:t xml:space="preserve"> к приказу Министерства здравоохранения и социального развития Российской Федерации от 22 ноября 2004 г. N 256 "О порядке медицинского отбора и направления больных на санаторно-курортное лечение" (зарегистрирован в Министерстве юстиции Российской Федерации 14 декабря 2004 г., регистрационный N 6189).</w:t>
      </w:r>
    </w:p>
    <w:p w:rsidR="00BD36E0" w:rsidRDefault="00BD36E0">
      <w:bookmarkStart w:id="116" w:name="sub_9918"/>
      <w:bookmarkEnd w:id="115"/>
      <w:r>
        <w:t>*(18) Собрание законодательства Российской Федерации, 2006, N 19, ст. 2060; 2010, N 27, ст. 3410; N 31, ст. 4196; 2013, N 19, ст. 2307; N 27 ст. 3474; 2014, N 48, ст. 6638; 2015, N 45, ст. 6206.</w:t>
      </w:r>
    </w:p>
    <w:p w:rsidR="00BD36E0" w:rsidRDefault="00BD36E0">
      <w:bookmarkStart w:id="117" w:name="sub_9919"/>
      <w:bookmarkEnd w:id="116"/>
      <w:r>
        <w:t>*(19) Собрание законодательства Российской Федерации, 2006, N 31 (ч. I), ст. 3451; 2009, N 48, ст. 5716; N 52 (ч. I), ст. 6439; 2010, N 27, ст. 3407; N 31, ст. 4173, 4196; N 49, ст. 6409; N 52 (ч. I), ст. 6974; 2011, N 23, ст. 3263; N 31, ст. 4701; 2013, N 14, ст. 1651; N 30 (ч. 1), ст. 4038; N 51, ст. 6683; 2014, N 23, ст. 2927; N 30 (ч. I), ст. 4243.</w:t>
      </w:r>
    </w:p>
    <w:p w:rsidR="00BD36E0" w:rsidRDefault="00BD36E0">
      <w:bookmarkStart w:id="118" w:name="sub_9922"/>
      <w:bookmarkEnd w:id="117"/>
      <w:r>
        <w:t xml:space="preserve">*(20) </w:t>
      </w:r>
      <w:hyperlink r:id="rId89" w:history="1">
        <w:r>
          <w:rPr>
            <w:rStyle w:val="a0"/>
            <w:rFonts w:cs="Arial"/>
          </w:rPr>
          <w:t>Приложение N 2</w:t>
        </w:r>
      </w:hyperlink>
      <w:r>
        <w:t xml:space="preserve"> к приказу Министерства здравоохранения и социального развития Российской Федерации от 22 ноября 2004 г. N 256 "О порядке медицинского отбора и направления больных на санаторно-курортное лечение".</w:t>
      </w:r>
    </w:p>
    <w:bookmarkEnd w:id="118"/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11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BD36E0" w:rsidRDefault="00BD36E0">
      <w:pPr>
        <w:pStyle w:val="af7"/>
      </w:pPr>
      <w:hyperlink r:id="rId90" w:history="1">
        <w:r>
          <w:rPr>
            <w:rStyle w:val="a0"/>
            <w:rFonts w:cs="Arial"/>
          </w:rPr>
          <w:t>См. текст приложения в предыдущей редакции</w:t>
        </w:r>
      </w:hyperlink>
    </w:p>
    <w:p w:rsidR="00BD36E0" w:rsidRDefault="00BD36E0">
      <w:pPr>
        <w:ind w:firstLine="698"/>
        <w:jc w:val="right"/>
      </w:pPr>
      <w:r>
        <w:rPr>
          <w:rStyle w:val="a"/>
          <w:bCs/>
        </w:rPr>
        <w:t>Приложение N 1</w:t>
      </w:r>
      <w:r>
        <w:rPr>
          <w:rStyle w:val="a"/>
          <w:bCs/>
        </w:rPr>
        <w:br/>
        <w:t>к Порядку (</w:t>
      </w:r>
      <w:hyperlink w:anchor="sub_14" w:history="1">
        <w:r>
          <w:rPr>
            <w:rStyle w:val="a0"/>
            <w:rFonts w:cs="Arial"/>
          </w:rPr>
          <w:t>п. 14</w:t>
        </w:r>
      </w:hyperlink>
      <w:r>
        <w:rPr>
          <w:rStyle w:val="a"/>
          <w:bCs/>
        </w:rPr>
        <w:t>)</w:t>
      </w:r>
      <w:r>
        <w:rPr>
          <w:rStyle w:val="a"/>
          <w:bCs/>
        </w:rPr>
        <w:br/>
        <w:t>(с изменениями от 9 марта 2016 г.)</w:t>
      </w:r>
    </w:p>
    <w:p w:rsidR="00BD36E0" w:rsidRDefault="00BD36E0"/>
    <w:p w:rsidR="00BD36E0" w:rsidRDefault="00BD36E0">
      <w:pPr>
        <w:ind w:firstLine="698"/>
        <w:jc w:val="right"/>
      </w:pPr>
      <w:r>
        <w:t>Рекомендуемый образец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Главное управление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или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санаторно-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курортной организации)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(воинское звание (пенсионер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Министерства обороны),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фамилия, имя, отчество (при наличии))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проживающего по адресу:____________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паспортные данные:_________________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дата рождения:____________________,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контактный телефон:_______________.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"/>
          <w:bCs/>
          <w:sz w:val="22"/>
          <w:szCs w:val="22"/>
        </w:rPr>
        <w:t>Заявление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Прошу Вас предоставить мне__________________________________________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(воинское звание (при наличии), фамилия, имя, отчество (при наличии))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моей жене (мужу),  сыну,   дочери, в т.ч. лицу, находящемуся на иждивении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военнослужащего (необходимое подчеркнуть)________________________________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члена семьи)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(имя и год рождения ребенка)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путевку в санаторий (дом отдыха, базу отдыха)____________________________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(наименование, желаемый профиль санатория (курорта), сезон лечения или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отдыха (зима, весна, лето, осень), срок путевки)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Я  и   заявленные члены моей семьи (в том числе лица, находящиеся на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иждивении) в текущем году не пользовались санаторно-курортным лечением  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оздоровительным отдыхом в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Оборотная сторона заявления</w:t>
      </w:r>
    </w:p>
    <w:p w:rsidR="00BD36E0" w:rsidRDefault="00BD36E0"/>
    <w:p w:rsidR="00BD36E0" w:rsidRDefault="00BD36E0">
      <w:r>
        <w:t>санаториях, домах отдыха, базах отдыха, центрах активного отдыха Министерства обороны, в том числе не выезжали за границу на отдых и лечение по взаимному обмену и не совершали туристических поездок через туристическую организацию, уполномоченную Министерством обороны, по льготной оплате стоимости.</w:t>
      </w:r>
    </w:p>
    <w:p w:rsidR="00BD36E0" w:rsidRDefault="00BD36E0">
      <w:r>
        <w:t>Я и заявленные члены моей семьи (в том числе лица, находящиеся на иждивении)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мне и членам моей семьи путевки (путевок).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 заявителя, фамилия, имя, отчество (при наличии))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(подписи совершеннолетних членов семьи, фамилия,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имя, отчество (при наличии))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"___"____________20___г.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12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BD36E0" w:rsidRDefault="00BD36E0">
      <w:pPr>
        <w:pStyle w:val="af7"/>
      </w:pPr>
      <w:hyperlink r:id="rId91" w:history="1">
        <w:r>
          <w:rPr>
            <w:rStyle w:val="a0"/>
            <w:rFonts w:cs="Arial"/>
          </w:rPr>
          <w:t>См. текст приложения в предыдущей редакции</w:t>
        </w:r>
      </w:hyperlink>
    </w:p>
    <w:p w:rsidR="00BD36E0" w:rsidRDefault="00BD36E0">
      <w:pPr>
        <w:ind w:firstLine="698"/>
        <w:jc w:val="right"/>
      </w:pPr>
      <w:r>
        <w:rPr>
          <w:rStyle w:val="a"/>
          <w:bCs/>
        </w:rPr>
        <w:t>Приложение N 2</w:t>
      </w:r>
      <w:r>
        <w:rPr>
          <w:rStyle w:val="a"/>
          <w:bCs/>
        </w:rPr>
        <w:br/>
        <w:t>к Порядку (</w:t>
      </w:r>
      <w:hyperlink w:anchor="sub_16" w:history="1">
        <w:r>
          <w:rPr>
            <w:rStyle w:val="a0"/>
            <w:rFonts w:cs="Arial"/>
          </w:rPr>
          <w:t>п. 16</w:t>
        </w:r>
      </w:hyperlink>
      <w:r>
        <w:rPr>
          <w:rStyle w:val="a"/>
          <w:bCs/>
        </w:rPr>
        <w:t>)</w:t>
      </w:r>
      <w:r>
        <w:rPr>
          <w:rStyle w:val="a"/>
          <w:bCs/>
        </w:rPr>
        <w:br/>
        <w:t>(с изменениями от 9 марта 2016 г.)</w:t>
      </w:r>
    </w:p>
    <w:p w:rsidR="00BD36E0" w:rsidRDefault="00BD36E0"/>
    <w:p w:rsidR="00BD36E0" w:rsidRDefault="00BD36E0">
      <w:pPr>
        <w:ind w:firstLine="698"/>
        <w:jc w:val="right"/>
      </w:pPr>
      <w:r>
        <w:t>Рекомендуемый образец</w:t>
      </w:r>
    </w:p>
    <w:p w:rsidR="00BD36E0" w:rsidRDefault="00BD36E0"/>
    <w:p w:rsidR="00BD36E0" w:rsidRDefault="00BD36E0">
      <w:pPr>
        <w:pStyle w:val="Heading1"/>
      </w:pPr>
      <w:r>
        <w:t>Главное управление</w:t>
      </w:r>
    </w:p>
    <w:p w:rsidR="00BD36E0" w:rsidRDefault="00BD36E0"/>
    <w:p w:rsidR="00BD36E0" w:rsidRDefault="00BD36E0">
      <w:pPr>
        <w:pStyle w:val="Heading1"/>
      </w:pPr>
      <w:r>
        <w:t>Уведомление</w:t>
      </w:r>
      <w:r>
        <w:br/>
        <w:t>о предоставлений путевки в санаторно-курортную организацию Министерства обороны Российской Федерации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Уведомляем Вас______________________________________________________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(воинское звание (при наличии), фамилия, имя, отчество (при наличии),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проживающего по адресу)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жену   (мужа),    сына,  дочь,  в т.ч.  лицо,  находящееся   на иждивении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военнослужащего (необходимое подчеркнуть)________________________________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(при наличии) члена семьи)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(имя и год рождения ребенка)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 предоставлении путевки в санаторий (дом отдыха, базу отдыха)___________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санатория (дома отдыха, базы отдыха) вид номера)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Срок путевки с_________________по__________________20___г.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Оформление  путевки   производится  в   санатории (доме отдыха, базе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отдыха) в день приезда.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(должность уполномоченного лица Главного управления)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М.П.                     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(подпись, инициалы, фамилия)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"____"________________20____г.</w:t>
      </w:r>
    </w:p>
    <w:p w:rsidR="00BD36E0" w:rsidRDefault="00BD36E0"/>
    <w:p w:rsidR="00BD36E0" w:rsidRDefault="00BD36E0">
      <w:pPr>
        <w:ind w:firstLine="0"/>
        <w:jc w:val="left"/>
        <w:sectPr w:rsidR="00BD36E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121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BD36E0" w:rsidRDefault="00BD36E0">
      <w:pPr>
        <w:pStyle w:val="af7"/>
      </w:pPr>
      <w:hyperlink r:id="rId92" w:history="1">
        <w:r>
          <w:rPr>
            <w:rStyle w:val="a0"/>
            <w:rFonts w:cs="Arial"/>
          </w:rPr>
          <w:t>См. текст приложения в предыдущей редакции</w:t>
        </w:r>
      </w:hyperlink>
    </w:p>
    <w:p w:rsidR="00BD36E0" w:rsidRDefault="00BD36E0">
      <w:pPr>
        <w:ind w:firstLine="698"/>
        <w:jc w:val="right"/>
      </w:pPr>
      <w:r>
        <w:rPr>
          <w:rStyle w:val="a"/>
          <w:bCs/>
        </w:rPr>
        <w:t>Приложение N 3</w:t>
      </w:r>
      <w:r>
        <w:rPr>
          <w:rStyle w:val="a"/>
          <w:bCs/>
        </w:rPr>
        <w:br/>
        <w:t>к Порядку (</w:t>
      </w:r>
      <w:hyperlink w:anchor="sub_17" w:history="1">
        <w:r>
          <w:rPr>
            <w:rStyle w:val="a0"/>
            <w:rFonts w:cs="Arial"/>
          </w:rPr>
          <w:t>п. 17</w:t>
        </w:r>
      </w:hyperlink>
      <w:r>
        <w:rPr>
          <w:rStyle w:val="a"/>
          <w:bCs/>
        </w:rPr>
        <w:t>)</w:t>
      </w:r>
      <w:r>
        <w:rPr>
          <w:rStyle w:val="a"/>
          <w:bCs/>
        </w:rPr>
        <w:br/>
        <w:t>(с изменениями от 9 марта 2016 г.)</w:t>
      </w:r>
    </w:p>
    <w:p w:rsidR="00BD36E0" w:rsidRDefault="00BD36E0"/>
    <w:p w:rsidR="00BD36E0" w:rsidRDefault="00BD36E0">
      <w:pPr>
        <w:ind w:firstLine="698"/>
        <w:jc w:val="right"/>
      </w:pPr>
      <w:r>
        <w:t>Рекомендуемый образец</w:t>
      </w:r>
    </w:p>
    <w:p w:rsidR="00BD36E0" w:rsidRDefault="00BD36E0"/>
    <w:p w:rsidR="00BD36E0" w:rsidRDefault="00BD36E0">
      <w:pPr>
        <w:pStyle w:val="Heading1"/>
      </w:pPr>
      <w:r>
        <w:t>Реестр</w:t>
      </w:r>
      <w:r>
        <w:br/>
        <w:t>граждан, направляемых в санаторно-курортную организацию Министерства обороны Российской Федерации на__________год</w:t>
      </w:r>
    </w:p>
    <w:p w:rsidR="00BD36E0" w:rsidRDefault="00BD36E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53"/>
        <w:gridCol w:w="972"/>
        <w:gridCol w:w="1331"/>
        <w:gridCol w:w="1258"/>
        <w:gridCol w:w="1472"/>
        <w:gridCol w:w="1395"/>
        <w:gridCol w:w="1068"/>
        <w:gridCol w:w="1187"/>
        <w:gridCol w:w="1234"/>
        <w:gridCol w:w="977"/>
        <w:gridCol w:w="792"/>
        <w:gridCol w:w="812"/>
        <w:gridCol w:w="957"/>
      </w:tblGrid>
      <w:tr w:rsidR="00BD36E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N п/п</w:t>
            </w:r>
          </w:p>
          <w:p w:rsidR="00BD36E0" w:rsidRDefault="00BD36E0">
            <w:pPr>
              <w:pStyle w:val="aff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Фамилия, имя, отчество (при наличии)</w:t>
            </w:r>
          </w:p>
          <w:p w:rsidR="00BD36E0" w:rsidRDefault="00BD36E0">
            <w:pPr>
              <w:pStyle w:val="aff3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Дата рождения</w:t>
            </w:r>
          </w:p>
          <w:p w:rsidR="00BD36E0" w:rsidRDefault="00BD36E0">
            <w:pPr>
              <w:pStyle w:val="aff3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Контингент (военнослужащий, военный пенсионер, член семьи, гражданский персонал)</w:t>
            </w:r>
          </w:p>
          <w:p w:rsidR="00BD36E0" w:rsidRDefault="00BD36E0">
            <w:pPr>
              <w:pStyle w:val="aff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Воинское звание (при наличии)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Личный номер военнослужащего (при наличии)</w:t>
            </w:r>
          </w:p>
          <w:p w:rsidR="00BD36E0" w:rsidRDefault="00BD36E0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Серия и номер паспорта, кем и когда выдан (при наличии)</w:t>
            </w:r>
          </w:p>
          <w:p w:rsidR="00BD36E0" w:rsidRDefault="00BD36E0">
            <w:pPr>
              <w:pStyle w:val="aff3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Адрес регистрации</w:t>
            </w:r>
          </w:p>
          <w:p w:rsidR="00BD36E0" w:rsidRDefault="00BD36E0">
            <w:pPr>
              <w:pStyle w:val="aff3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Место службы, работы (орган военного управления, воинская часть, организация)</w:t>
            </w:r>
          </w:p>
          <w:p w:rsidR="00BD36E0" w:rsidRDefault="00BD36E0">
            <w:pPr>
              <w:pStyle w:val="aff3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Санаторно-курортная организация</w:t>
            </w:r>
          </w:p>
          <w:p w:rsidR="00BD36E0" w:rsidRDefault="00BD36E0">
            <w:pPr>
              <w:pStyle w:val="aff3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Дата заезда</w:t>
            </w:r>
          </w:p>
          <w:p w:rsidR="00BD36E0" w:rsidRDefault="00BD36E0">
            <w:pPr>
              <w:pStyle w:val="aff3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Дата выезда</w:t>
            </w:r>
          </w:p>
          <w:p w:rsidR="00BD36E0" w:rsidRDefault="00BD36E0">
            <w:pPr>
              <w:pStyle w:val="aff3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N путевки</w:t>
            </w:r>
          </w:p>
          <w:p w:rsidR="00BD36E0" w:rsidRDefault="00BD36E0">
            <w:pPr>
              <w:pStyle w:val="aff3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E0" w:rsidRDefault="00BD36E0">
            <w:pPr>
              <w:pStyle w:val="aff3"/>
              <w:jc w:val="center"/>
            </w:pPr>
            <w:r>
              <w:t>Реквизиты уведомления</w:t>
            </w:r>
          </w:p>
          <w:p w:rsidR="00BD36E0" w:rsidRDefault="00BD36E0">
            <w:pPr>
              <w:pStyle w:val="aff3"/>
            </w:pPr>
          </w:p>
        </w:tc>
      </w:tr>
      <w:tr w:rsidR="00BD36E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</w:tr>
      <w:tr w:rsidR="00BD36E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E0" w:rsidRDefault="00BD36E0">
            <w:pPr>
              <w:pStyle w:val="aff3"/>
            </w:pPr>
          </w:p>
        </w:tc>
      </w:tr>
    </w:tbl>
    <w:p w:rsidR="00BD36E0" w:rsidRDefault="00BD36E0"/>
    <w:p w:rsidR="00BD36E0" w:rsidRDefault="00BD36E0">
      <w:pPr>
        <w:ind w:firstLine="0"/>
        <w:jc w:val="left"/>
        <w:sectPr w:rsidR="00BD36E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D36E0" w:rsidRDefault="00BD36E0">
      <w:pPr>
        <w:pStyle w:val="af6"/>
        <w:rPr>
          <w:color w:val="000000"/>
          <w:sz w:val="16"/>
          <w:szCs w:val="16"/>
        </w:rPr>
      </w:pPr>
      <w:bookmarkStart w:id="122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BD36E0" w:rsidRDefault="00BD36E0">
      <w:pPr>
        <w:pStyle w:val="af7"/>
      </w:pPr>
      <w:hyperlink r:id="rId93" w:history="1">
        <w:r>
          <w:rPr>
            <w:rStyle w:val="a0"/>
            <w:rFonts w:cs="Arial"/>
          </w:rPr>
          <w:t>См. текст приложения в предыдущей редакции</w:t>
        </w:r>
      </w:hyperlink>
    </w:p>
    <w:p w:rsidR="00BD36E0" w:rsidRDefault="00BD36E0">
      <w:pPr>
        <w:ind w:firstLine="698"/>
        <w:jc w:val="right"/>
      </w:pPr>
      <w:r>
        <w:rPr>
          <w:rStyle w:val="a"/>
          <w:bCs/>
        </w:rPr>
        <w:t>Приложение N 4</w:t>
      </w:r>
      <w:r>
        <w:rPr>
          <w:rStyle w:val="a"/>
          <w:bCs/>
        </w:rPr>
        <w:br/>
        <w:t>к Порядку (</w:t>
      </w:r>
      <w:hyperlink w:anchor="sub_2007" w:history="1">
        <w:r>
          <w:rPr>
            <w:rStyle w:val="a0"/>
            <w:rFonts w:cs="Arial"/>
          </w:rPr>
          <w:t>подп. "ж" п. 20</w:t>
        </w:r>
      </w:hyperlink>
      <w:r>
        <w:rPr>
          <w:rStyle w:val="a"/>
          <w:bCs/>
        </w:rPr>
        <w:t>)</w:t>
      </w:r>
    </w:p>
    <w:p w:rsidR="00BD36E0" w:rsidRDefault="00BD36E0"/>
    <w:p w:rsidR="00BD36E0" w:rsidRDefault="00BD36E0">
      <w:pPr>
        <w:ind w:firstLine="698"/>
        <w:jc w:val="right"/>
      </w:pPr>
      <w:r>
        <w:t>Рекомендуемый образец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Угловой штамп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военного комиссариата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"/>
          <w:bCs/>
          <w:sz w:val="22"/>
          <w:szCs w:val="22"/>
        </w:rPr>
        <w:t>Справка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Выдана_____________________________________________________________,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отчество(при наличии))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супруге (супругу), отцу, матери военнослужащего (необходимое подчеркнуть)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(воинское звание, фамилия, имя, отчество (при наличии) военнослужащего)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погибшего (пропавшего  без вести)   при  выполнении задач на   территории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Северо-Кавказского   региона  Российской Федерации в связи с  выполнением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служебных обязанностей после 1 августа 1999 г.; погибшего при  исполнении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обязанностей военной службы    на   атомном  подводном крейсере   "Курск"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(необходимое подчеркнуть), проживающей(ему) по адресу:___________________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Справка выдана для   представления   в санаторий, дом отдыха,   базу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отдыха.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Военный комиссар_________________________________________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(административно-территориальная единица)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М.П.                              (подпись, инициалы, фамилия)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Начальник центра (отдела) социального и пенсионного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обеспечения______________________________________________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(подпись, инициалы, фамилия)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123" w:name="sub_5000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BD36E0" w:rsidRDefault="00BD36E0">
      <w:pPr>
        <w:pStyle w:val="af7"/>
      </w:pPr>
      <w:hyperlink r:id="rId94" w:history="1">
        <w:r>
          <w:rPr>
            <w:rStyle w:val="a0"/>
            <w:rFonts w:cs="Arial"/>
          </w:rPr>
          <w:t>См. текст приложения в предыдущей редакции</w:t>
        </w:r>
      </w:hyperlink>
    </w:p>
    <w:p w:rsidR="00BD36E0" w:rsidRDefault="00BD36E0">
      <w:pPr>
        <w:ind w:firstLine="698"/>
        <w:jc w:val="right"/>
      </w:pPr>
      <w:r>
        <w:rPr>
          <w:rStyle w:val="a"/>
          <w:bCs/>
        </w:rPr>
        <w:t>Приложение N 5</w:t>
      </w:r>
      <w:r>
        <w:rPr>
          <w:rStyle w:val="a"/>
          <w:bCs/>
        </w:rPr>
        <w:br/>
        <w:t>к Порядку (</w:t>
      </w:r>
      <w:hyperlink w:anchor="sub_2008" w:history="1">
        <w:r>
          <w:rPr>
            <w:rStyle w:val="a0"/>
            <w:rFonts w:cs="Arial"/>
          </w:rPr>
          <w:t>подп. "з" п. 20</w:t>
        </w:r>
      </w:hyperlink>
      <w:r>
        <w:rPr>
          <w:rStyle w:val="a"/>
          <w:bCs/>
        </w:rPr>
        <w:t>)</w:t>
      </w:r>
    </w:p>
    <w:p w:rsidR="00BD36E0" w:rsidRDefault="00BD36E0"/>
    <w:p w:rsidR="00BD36E0" w:rsidRDefault="00BD36E0">
      <w:pPr>
        <w:ind w:firstLine="698"/>
        <w:jc w:val="right"/>
      </w:pPr>
      <w:r>
        <w:t>Рекомендуемый образец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Угловой штамп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военного комиссариата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"/>
          <w:bCs/>
          <w:sz w:val="22"/>
          <w:szCs w:val="22"/>
        </w:rPr>
        <w:t>Справка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Выдана_____________________________________________________________,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 (при наличии))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в   том,   что она (он)   является  вдовой  (вдовцом),  сыном,    дочерью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(необходимое подчеркнуть)________________________________________________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(воинское звание, фамилия, имя, отчество (при наличии) военнослужащего)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погибшего (умершего) в период прохождения военной службы по контракту,  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r:id="rId95" w:history="1">
        <w:r>
          <w:rPr>
            <w:rStyle w:val="a0"/>
            <w:rFonts w:cs="Courier New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мая 1998 г. N 76-ФЗ "О статусе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военнослужащих" за ней (ним) сохраняется право на  социальные гарантии по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санаторно-курортному лечению,    которыми она  (он) пользовалась(лся) при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жизни военнослужащего.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Справка  выдана  для  представления  в  санаторий,  дом отдыха, базу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отдыха.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Военный комиссар________________________________________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(административно-территориальная единица)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М.П.                                 (подпись, инициалы, фамилия)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Начальник центра (отдела) социального и пенсионного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обеспечения_____________________________________________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(подпись, инициалы, фамилия)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124" w:name="sub_600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BD36E0" w:rsidRDefault="00BD36E0">
      <w:pPr>
        <w:pStyle w:val="af7"/>
      </w:pPr>
      <w:r>
        <w:fldChar w:fldCharType="begin"/>
      </w:r>
      <w:r>
        <w:instrText>HYPERLINK "garantF1://71275376.1001"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BD36E0" w:rsidRDefault="00BD36E0">
      <w:pPr>
        <w:pStyle w:val="af7"/>
      </w:pPr>
      <w:hyperlink r:id="rId96" w:history="1">
        <w:r>
          <w:rPr>
            <w:rStyle w:val="a0"/>
            <w:rFonts w:cs="Arial"/>
          </w:rPr>
          <w:t>См. текст приложения в предыдущей редакции</w:t>
        </w:r>
      </w:hyperlink>
    </w:p>
    <w:p w:rsidR="00BD36E0" w:rsidRDefault="00BD36E0">
      <w:pPr>
        <w:ind w:firstLine="698"/>
        <w:jc w:val="right"/>
      </w:pPr>
      <w:r>
        <w:rPr>
          <w:rStyle w:val="a"/>
          <w:bCs/>
        </w:rPr>
        <w:t>Приложение N 6</w:t>
      </w:r>
      <w:r>
        <w:rPr>
          <w:rStyle w:val="a"/>
          <w:bCs/>
        </w:rPr>
        <w:br/>
        <w:t>к Порядку (</w:t>
      </w:r>
      <w:hyperlink w:anchor="sub_2008" w:history="1">
        <w:r>
          <w:rPr>
            <w:rStyle w:val="a0"/>
            <w:rFonts w:cs="Arial"/>
          </w:rPr>
          <w:t>подп. "з" п. 20</w:t>
        </w:r>
      </w:hyperlink>
      <w:r>
        <w:rPr>
          <w:rStyle w:val="a"/>
          <w:bCs/>
        </w:rPr>
        <w:t>)</w:t>
      </w:r>
    </w:p>
    <w:p w:rsidR="00BD36E0" w:rsidRDefault="00BD36E0"/>
    <w:p w:rsidR="00BD36E0" w:rsidRDefault="00BD36E0">
      <w:pPr>
        <w:ind w:firstLine="698"/>
        <w:jc w:val="right"/>
      </w:pPr>
      <w:r>
        <w:t>Рекомендуемый образец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Угловой штамп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военного комиссариата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"/>
          <w:bCs/>
          <w:sz w:val="22"/>
          <w:szCs w:val="22"/>
        </w:rPr>
        <w:t>Справка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Выдана_____________________________________________________________,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(при наличии))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отцу, матери, лицу, состоявшему на иждивении (необходимое подчеркнуть)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(воинское звание, фамилия, имя, отчество (при наличии) военнослужащего)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погибшего (умершего) в период прохождения военной службы по контракту,  в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том, что  он (она)   действительно был(а) внесен(а) в его   личное дело 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состоял(а) на его иждивении.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Справка выдана   для   представления   в санаторий, дом отдыха, базу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отдыха.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Военный комиссар________________________________________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(административно-территориальная единица)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М.П.                                 (подпись, инициалы, фамилия)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Начальник центра (отдела) социального и пенсионного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обеспечения_____________________________________________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(подпись, инициалы, фамилия)</w:t>
      </w:r>
    </w:p>
    <w:p w:rsidR="00BD36E0" w:rsidRDefault="00BD36E0"/>
    <w:p w:rsidR="00BD36E0" w:rsidRDefault="00BD36E0">
      <w:pPr>
        <w:pStyle w:val="af6"/>
        <w:rPr>
          <w:color w:val="000000"/>
          <w:sz w:val="16"/>
          <w:szCs w:val="16"/>
        </w:rPr>
      </w:pPr>
      <w:bookmarkStart w:id="125" w:name="sub_7000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BD36E0" w:rsidRDefault="00BD36E0">
      <w:pPr>
        <w:pStyle w:val="af7"/>
      </w:pPr>
      <w:r>
        <w:fldChar w:fldCharType="begin"/>
      </w:r>
      <w:r>
        <w:instrText>HYPERLINK "garantF1://71275376.1020"</w:instrText>
      </w:r>
      <w:r>
        <w:fldChar w:fldCharType="separate"/>
      </w:r>
      <w:r>
        <w:rPr>
          <w:rStyle w:val="a0"/>
          <w:rFonts w:cs="Arial"/>
        </w:rPr>
        <w:t>Приказом</w:t>
      </w:r>
      <w:r>
        <w:fldChar w:fldCharType="end"/>
      </w:r>
      <w:r>
        <w:t xml:space="preserve"> Министра обороны РФ от 9 марта 2016 г. N 119 приложение изложено в новой редакции</w:t>
      </w:r>
    </w:p>
    <w:p w:rsidR="00BD36E0" w:rsidRDefault="00BD36E0">
      <w:pPr>
        <w:pStyle w:val="af7"/>
      </w:pPr>
      <w:hyperlink r:id="rId97" w:history="1">
        <w:r>
          <w:rPr>
            <w:rStyle w:val="a0"/>
            <w:rFonts w:cs="Arial"/>
          </w:rPr>
          <w:t>См. текст приложения в предыдущей редакции</w:t>
        </w:r>
      </w:hyperlink>
    </w:p>
    <w:p w:rsidR="00BD36E0" w:rsidRDefault="00BD36E0">
      <w:pPr>
        <w:ind w:firstLine="698"/>
        <w:jc w:val="right"/>
      </w:pPr>
      <w:r>
        <w:rPr>
          <w:rStyle w:val="a"/>
          <w:bCs/>
        </w:rPr>
        <w:t>Приложение N 7</w:t>
      </w:r>
      <w:r>
        <w:rPr>
          <w:rStyle w:val="a"/>
          <w:bCs/>
        </w:rPr>
        <w:br/>
        <w:t>к Порядку (</w:t>
      </w:r>
      <w:hyperlink w:anchor="sub_20" w:history="1">
        <w:r>
          <w:rPr>
            <w:rStyle w:val="a0"/>
            <w:rFonts w:cs="Arial"/>
          </w:rPr>
          <w:t>п. 20</w:t>
        </w:r>
      </w:hyperlink>
      <w:r>
        <w:rPr>
          <w:rStyle w:val="a"/>
          <w:bCs/>
        </w:rPr>
        <w:t>)</w:t>
      </w:r>
      <w:r>
        <w:rPr>
          <w:rStyle w:val="a"/>
          <w:bCs/>
        </w:rPr>
        <w:br/>
        <w:t>(с изменениями от 9 марта 2016 г.)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rStyle w:val="a"/>
          <w:bCs/>
          <w:sz w:val="22"/>
          <w:szCs w:val="22"/>
        </w:rPr>
        <w:t>Рекомендуемый образец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Угловой штамп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органа военного управления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(воинской части, военного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комиссариата, организации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Министерства обороны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Российской Федерации)</w:t>
      </w:r>
    </w:p>
    <w:p w:rsidR="00BD36E0" w:rsidRDefault="00BD36E0"/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"/>
          <w:bCs/>
          <w:sz w:val="22"/>
          <w:szCs w:val="22"/>
        </w:rPr>
        <w:t>СПРАВКА</w:t>
      </w:r>
      <w:hyperlink w:anchor="sub_7991" w:history="1">
        <w:r>
          <w:rPr>
            <w:rStyle w:val="a0"/>
            <w:rFonts w:cs="Courier New"/>
            <w:sz w:val="22"/>
            <w:szCs w:val="22"/>
          </w:rPr>
          <w:t>*</w:t>
        </w:r>
      </w:hyperlink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Выдана 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 (при наличии) лица гражданского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персонала)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в том, что он (она) действительно работает в 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(орган военного управления,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воинская часть, организация)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и заработную плату получает за счет средств (необходимое вписать с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обязательным указанием кода классификации доходов бюджетов Российской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Федерации) 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(федерального бюджета, выделяемого Министерству обороны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Российской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Федерации, или доходов организаций Вооруженных Сил Российской Федерации,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полученных от предпринимательской и иной приносящей доход деятельности)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Справка выдана для представления в санаторий, дом отдыха, на базу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отдыха.</w:t>
      </w:r>
    </w:p>
    <w:p w:rsidR="00BD36E0" w:rsidRDefault="00BD36E0"/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Командир (начальник) ____________________________________________________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(подпись, инициалы, фамилия)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Главный (старший) бухгалтер _____________________________________________</w:t>
      </w:r>
    </w:p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(при наличии)                      (подпись, инициалы, фамилия)</w:t>
      </w:r>
    </w:p>
    <w:p w:rsidR="00BD36E0" w:rsidRDefault="00BD36E0"/>
    <w:p w:rsidR="00BD36E0" w:rsidRDefault="00BD36E0">
      <w:pPr>
        <w:pStyle w:val="aff4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D36E0" w:rsidRDefault="00BD36E0"/>
    <w:p w:rsidR="00EC7CE9" w:rsidRDefault="00BD36E0" w:rsidP="00EC7CE9">
      <w:pPr>
        <w:pStyle w:val="af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  <w:bookmarkStart w:id="126" w:name="sub_7991"/>
    </w:p>
    <w:p w:rsidR="00BD36E0" w:rsidRPr="00EC7CE9" w:rsidRDefault="00BD36E0" w:rsidP="00EC7CE9">
      <w:pPr>
        <w:pStyle w:val="aff4"/>
        <w:rPr>
          <w:sz w:val="22"/>
          <w:szCs w:val="22"/>
        </w:rPr>
      </w:pPr>
      <w:r>
        <w:t>* Выдается лицам гражданского персонала Вооруженных Сил Российской Федерации.</w:t>
      </w:r>
    </w:p>
    <w:bookmarkEnd w:id="126"/>
    <w:p w:rsidR="00BD36E0" w:rsidRDefault="00BD36E0"/>
    <w:sectPr w:rsidR="00BD36E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E0A"/>
    <w:rsid w:val="00380E0A"/>
    <w:rsid w:val="004612ED"/>
    <w:rsid w:val="00BD36E0"/>
    <w:rsid w:val="00E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3E28B03-20AF-41B6-997C-1B8D90C0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0">
    <w:name w:val="Гипертекстовая ссылка"/>
    <w:basedOn w:val="a"/>
    <w:uiPriority w:val="99"/>
    <w:rPr>
      <w:rFonts w:cs="Times New Roman"/>
      <w:b w:val="0"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rFonts w:cs="Times New Roman"/>
      <w:b w:val="0"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rFonts w:cs="Times New Roman"/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/>
      <w:bCs/>
      <w:color w:val="26282F"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basedOn w:val="a0"/>
    <w:uiPriority w:val="99"/>
    <w:rPr>
      <w:rFonts w:cs="Times New Roman"/>
      <w:b w:val="0"/>
      <w:color w:val="106BBE"/>
    </w:rPr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basedOn w:val="a"/>
    <w:uiPriority w:val="99"/>
    <w:rPr>
      <w:rFonts w:cs="Times New Roman"/>
      <w:b w:val="0"/>
      <w:color w:val="26282F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basedOn w:val="a0"/>
    <w:uiPriority w:val="99"/>
    <w:rPr>
      <w:rFonts w:cs="Times New Roman"/>
      <w:b w:val="0"/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Pr>
      <w:rFonts w:cs="Times New Roman"/>
      <w:b w:val="0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48567.6" TargetMode="External"/><Relationship Id="rId21" Type="http://schemas.openxmlformats.org/officeDocument/2006/relationships/hyperlink" Target="garantF1://70777304.129" TargetMode="External"/><Relationship Id="rId42" Type="http://schemas.openxmlformats.org/officeDocument/2006/relationships/hyperlink" Target="garantF1://70777304.149" TargetMode="External"/><Relationship Id="rId47" Type="http://schemas.openxmlformats.org/officeDocument/2006/relationships/hyperlink" Target="garantF1://70777304.0" TargetMode="External"/><Relationship Id="rId63" Type="http://schemas.openxmlformats.org/officeDocument/2006/relationships/hyperlink" Target="garantF1://71275376.1016" TargetMode="External"/><Relationship Id="rId68" Type="http://schemas.openxmlformats.org/officeDocument/2006/relationships/hyperlink" Target="garantF1://57310498.33" TargetMode="External"/><Relationship Id="rId84" Type="http://schemas.openxmlformats.org/officeDocument/2006/relationships/hyperlink" Target="garantF1://80843.0" TargetMode="External"/><Relationship Id="rId89" Type="http://schemas.openxmlformats.org/officeDocument/2006/relationships/hyperlink" Target="garantF1://12037974.2000" TargetMode="External"/><Relationship Id="rId16" Type="http://schemas.openxmlformats.org/officeDocument/2006/relationships/hyperlink" Target="garantF1://57310498.11" TargetMode="External"/><Relationship Id="rId11" Type="http://schemas.openxmlformats.org/officeDocument/2006/relationships/hyperlink" Target="garantF1://57310498.7" TargetMode="External"/><Relationship Id="rId32" Type="http://schemas.openxmlformats.org/officeDocument/2006/relationships/hyperlink" Target="garantF1://70777304.129" TargetMode="External"/><Relationship Id="rId37" Type="http://schemas.openxmlformats.org/officeDocument/2006/relationships/hyperlink" Target="garantF1://70777304.0" TargetMode="External"/><Relationship Id="rId53" Type="http://schemas.openxmlformats.org/officeDocument/2006/relationships/hyperlink" Target="garantF1://70777304.0" TargetMode="External"/><Relationship Id="rId58" Type="http://schemas.openxmlformats.org/officeDocument/2006/relationships/hyperlink" Target="garantF1://57310498.24" TargetMode="External"/><Relationship Id="rId74" Type="http://schemas.openxmlformats.org/officeDocument/2006/relationships/hyperlink" Target="garantF1://82576.0" TargetMode="External"/><Relationship Id="rId79" Type="http://schemas.openxmlformats.org/officeDocument/2006/relationships/hyperlink" Target="garantF1://10003548.0" TargetMode="External"/><Relationship Id="rId5" Type="http://schemas.openxmlformats.org/officeDocument/2006/relationships/hyperlink" Target="garantF1://92309.10000" TargetMode="External"/><Relationship Id="rId90" Type="http://schemas.openxmlformats.org/officeDocument/2006/relationships/hyperlink" Target="garantF1://57310498.1000" TargetMode="External"/><Relationship Id="rId95" Type="http://schemas.openxmlformats.org/officeDocument/2006/relationships/hyperlink" Target="garantF1://78792.2404013" TargetMode="External"/><Relationship Id="rId22" Type="http://schemas.openxmlformats.org/officeDocument/2006/relationships/hyperlink" Target="garantF1://70777304.0" TargetMode="External"/><Relationship Id="rId27" Type="http://schemas.openxmlformats.org/officeDocument/2006/relationships/hyperlink" Target="garantF1://57310498.18" TargetMode="External"/><Relationship Id="rId43" Type="http://schemas.openxmlformats.org/officeDocument/2006/relationships/hyperlink" Target="garantF1://70777304.0" TargetMode="External"/><Relationship Id="rId48" Type="http://schemas.openxmlformats.org/officeDocument/2006/relationships/hyperlink" Target="garantF1://70777304.138" TargetMode="External"/><Relationship Id="rId64" Type="http://schemas.openxmlformats.org/officeDocument/2006/relationships/hyperlink" Target="garantF1://57310498.28" TargetMode="External"/><Relationship Id="rId69" Type="http://schemas.openxmlformats.org/officeDocument/2006/relationships/hyperlink" Target="garantF1://57310498.991" TargetMode="External"/><Relationship Id="rId80" Type="http://schemas.openxmlformats.org/officeDocument/2006/relationships/hyperlink" Target="garantF1://10003548.0" TargetMode="External"/><Relationship Id="rId85" Type="http://schemas.openxmlformats.org/officeDocument/2006/relationships/hyperlink" Target="garantF1://86742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87311.1002" TargetMode="External"/><Relationship Id="rId17" Type="http://schemas.openxmlformats.org/officeDocument/2006/relationships/hyperlink" Target="garantF1://57310498.12" TargetMode="External"/><Relationship Id="rId25" Type="http://schemas.openxmlformats.org/officeDocument/2006/relationships/hyperlink" Target="garantF1://57310498.17" TargetMode="External"/><Relationship Id="rId33" Type="http://schemas.openxmlformats.org/officeDocument/2006/relationships/hyperlink" Target="garantF1://70777304.0" TargetMode="External"/><Relationship Id="rId38" Type="http://schemas.openxmlformats.org/officeDocument/2006/relationships/hyperlink" Target="garantF1://70777304.138" TargetMode="External"/><Relationship Id="rId46" Type="http://schemas.openxmlformats.org/officeDocument/2006/relationships/hyperlink" Target="garantF1://70777304.138" TargetMode="External"/><Relationship Id="rId59" Type="http://schemas.openxmlformats.org/officeDocument/2006/relationships/hyperlink" Target="garantF1://57310498.25" TargetMode="External"/><Relationship Id="rId67" Type="http://schemas.openxmlformats.org/officeDocument/2006/relationships/hyperlink" Target="garantF1://57310498.32" TargetMode="External"/><Relationship Id="rId20" Type="http://schemas.openxmlformats.org/officeDocument/2006/relationships/hyperlink" Target="garantF1://57310498.14" TargetMode="External"/><Relationship Id="rId41" Type="http://schemas.openxmlformats.org/officeDocument/2006/relationships/hyperlink" Target="garantF1://70777304.0" TargetMode="External"/><Relationship Id="rId54" Type="http://schemas.openxmlformats.org/officeDocument/2006/relationships/hyperlink" Target="garantF1://70777304.138" TargetMode="External"/><Relationship Id="rId62" Type="http://schemas.openxmlformats.org/officeDocument/2006/relationships/hyperlink" Target="garantF1://57310498.500" TargetMode="External"/><Relationship Id="rId70" Type="http://schemas.openxmlformats.org/officeDocument/2006/relationships/hyperlink" Target="garantF1://10036260.0" TargetMode="External"/><Relationship Id="rId75" Type="http://schemas.openxmlformats.org/officeDocument/2006/relationships/hyperlink" Target="garantF1://86742.0" TargetMode="External"/><Relationship Id="rId83" Type="http://schemas.openxmlformats.org/officeDocument/2006/relationships/hyperlink" Target="garantF1://79146.0" TargetMode="External"/><Relationship Id="rId88" Type="http://schemas.openxmlformats.org/officeDocument/2006/relationships/hyperlink" Target="garantF1://12037974.2000" TargetMode="External"/><Relationship Id="rId91" Type="http://schemas.openxmlformats.org/officeDocument/2006/relationships/hyperlink" Target="garantF1://57310498.2000" TargetMode="External"/><Relationship Id="rId96" Type="http://schemas.openxmlformats.org/officeDocument/2006/relationships/hyperlink" Target="garantF1://57310498.6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310498.2" TargetMode="External"/><Relationship Id="rId15" Type="http://schemas.openxmlformats.org/officeDocument/2006/relationships/hyperlink" Target="garantF1://57310498.300" TargetMode="External"/><Relationship Id="rId23" Type="http://schemas.openxmlformats.org/officeDocument/2006/relationships/hyperlink" Target="garantF1://12046661.10" TargetMode="External"/><Relationship Id="rId28" Type="http://schemas.openxmlformats.org/officeDocument/2006/relationships/hyperlink" Target="garantF1://70777304.138" TargetMode="External"/><Relationship Id="rId36" Type="http://schemas.openxmlformats.org/officeDocument/2006/relationships/hyperlink" Target="garantF1://70777304.138" TargetMode="External"/><Relationship Id="rId49" Type="http://schemas.openxmlformats.org/officeDocument/2006/relationships/hyperlink" Target="garantF1://70777304.0" TargetMode="External"/><Relationship Id="rId57" Type="http://schemas.openxmlformats.org/officeDocument/2006/relationships/hyperlink" Target="garantF1://57310498.23" TargetMode="External"/><Relationship Id="rId10" Type="http://schemas.openxmlformats.org/officeDocument/2006/relationships/hyperlink" Target="garantF1://57310498.6" TargetMode="External"/><Relationship Id="rId31" Type="http://schemas.openxmlformats.org/officeDocument/2006/relationships/hyperlink" Target="garantF1://70777304.0" TargetMode="External"/><Relationship Id="rId44" Type="http://schemas.openxmlformats.org/officeDocument/2006/relationships/hyperlink" Target="garantF1://70777304.138" TargetMode="External"/><Relationship Id="rId52" Type="http://schemas.openxmlformats.org/officeDocument/2006/relationships/hyperlink" Target="garantF1://70777304.149" TargetMode="External"/><Relationship Id="rId60" Type="http://schemas.openxmlformats.org/officeDocument/2006/relationships/hyperlink" Target="garantF1://57310498.26" TargetMode="External"/><Relationship Id="rId65" Type="http://schemas.openxmlformats.org/officeDocument/2006/relationships/hyperlink" Target="garantF1://57310498.30" TargetMode="External"/><Relationship Id="rId73" Type="http://schemas.openxmlformats.org/officeDocument/2006/relationships/hyperlink" Target="garantF1://35508.0" TargetMode="External"/><Relationship Id="rId78" Type="http://schemas.openxmlformats.org/officeDocument/2006/relationships/hyperlink" Target="garantF1://10003548.0" TargetMode="External"/><Relationship Id="rId81" Type="http://schemas.openxmlformats.org/officeDocument/2006/relationships/hyperlink" Target="garantF1://78792.0" TargetMode="External"/><Relationship Id="rId86" Type="http://schemas.openxmlformats.org/officeDocument/2006/relationships/hyperlink" Target="garantF1://1483997.0" TargetMode="External"/><Relationship Id="rId94" Type="http://schemas.openxmlformats.org/officeDocument/2006/relationships/hyperlink" Target="garantF1://57310498.5000" TargetMode="External"/><Relationship Id="rId99" Type="http://schemas.openxmlformats.org/officeDocument/2006/relationships/theme" Target="theme/theme1.xml"/><Relationship Id="rId4" Type="http://schemas.openxmlformats.org/officeDocument/2006/relationships/hyperlink" Target="garantF1://92309.1" TargetMode="External"/><Relationship Id="rId9" Type="http://schemas.openxmlformats.org/officeDocument/2006/relationships/hyperlink" Target="garantF1://57310498.5" TargetMode="External"/><Relationship Id="rId13" Type="http://schemas.openxmlformats.org/officeDocument/2006/relationships/hyperlink" Target="garantF1://57310498.8" TargetMode="External"/><Relationship Id="rId18" Type="http://schemas.openxmlformats.org/officeDocument/2006/relationships/hyperlink" Target="garantF1://57310498.13" TargetMode="External"/><Relationship Id="rId39" Type="http://schemas.openxmlformats.org/officeDocument/2006/relationships/hyperlink" Target="garantF1://70777304.0" TargetMode="External"/><Relationship Id="rId34" Type="http://schemas.openxmlformats.org/officeDocument/2006/relationships/hyperlink" Target="garantF1://57310498.400" TargetMode="External"/><Relationship Id="rId50" Type="http://schemas.openxmlformats.org/officeDocument/2006/relationships/hyperlink" Target="garantF1://70777304.138" TargetMode="External"/><Relationship Id="rId55" Type="http://schemas.openxmlformats.org/officeDocument/2006/relationships/hyperlink" Target="garantF1://70777304.0" TargetMode="External"/><Relationship Id="rId76" Type="http://schemas.openxmlformats.org/officeDocument/2006/relationships/hyperlink" Target="garantF1://70104234.0" TargetMode="External"/><Relationship Id="rId97" Type="http://schemas.openxmlformats.org/officeDocument/2006/relationships/hyperlink" Target="garantF1://57310498.7000" TargetMode="External"/><Relationship Id="rId7" Type="http://schemas.openxmlformats.org/officeDocument/2006/relationships/hyperlink" Target="garantF1://57310498.3" TargetMode="External"/><Relationship Id="rId71" Type="http://schemas.openxmlformats.org/officeDocument/2006/relationships/hyperlink" Target="garantF1://35508.0" TargetMode="External"/><Relationship Id="rId92" Type="http://schemas.openxmlformats.org/officeDocument/2006/relationships/hyperlink" Target="garantF1://57310498.3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777304.0" TargetMode="External"/><Relationship Id="rId24" Type="http://schemas.openxmlformats.org/officeDocument/2006/relationships/hyperlink" Target="garantF1://57310498.16" TargetMode="External"/><Relationship Id="rId40" Type="http://schemas.openxmlformats.org/officeDocument/2006/relationships/hyperlink" Target="garantF1://70777304.138" TargetMode="External"/><Relationship Id="rId45" Type="http://schemas.openxmlformats.org/officeDocument/2006/relationships/hyperlink" Target="garantF1://70777304.0" TargetMode="External"/><Relationship Id="rId66" Type="http://schemas.openxmlformats.org/officeDocument/2006/relationships/hyperlink" Target="garantF1://57310498.31" TargetMode="External"/><Relationship Id="rId87" Type="http://schemas.openxmlformats.org/officeDocument/2006/relationships/hyperlink" Target="garantF1://87311.0" TargetMode="External"/><Relationship Id="rId61" Type="http://schemas.openxmlformats.org/officeDocument/2006/relationships/hyperlink" Target="garantF1://57310498.27" TargetMode="External"/><Relationship Id="rId82" Type="http://schemas.openxmlformats.org/officeDocument/2006/relationships/hyperlink" Target="garantF1://87311.0" TargetMode="External"/><Relationship Id="rId19" Type="http://schemas.openxmlformats.org/officeDocument/2006/relationships/hyperlink" Target="garantF1://94874.200" TargetMode="External"/><Relationship Id="rId14" Type="http://schemas.openxmlformats.org/officeDocument/2006/relationships/hyperlink" Target="garantF1://57310498.10" TargetMode="External"/><Relationship Id="rId30" Type="http://schemas.openxmlformats.org/officeDocument/2006/relationships/hyperlink" Target="garantF1://70777304.149" TargetMode="External"/><Relationship Id="rId35" Type="http://schemas.openxmlformats.org/officeDocument/2006/relationships/hyperlink" Target="garantF1://57310498.19" TargetMode="External"/><Relationship Id="rId56" Type="http://schemas.openxmlformats.org/officeDocument/2006/relationships/hyperlink" Target="garantF1://57310498.21" TargetMode="External"/><Relationship Id="rId77" Type="http://schemas.openxmlformats.org/officeDocument/2006/relationships/hyperlink" Target="garantF1://78792.0" TargetMode="External"/><Relationship Id="rId8" Type="http://schemas.openxmlformats.org/officeDocument/2006/relationships/hyperlink" Target="garantF1://57310498.4" TargetMode="External"/><Relationship Id="rId51" Type="http://schemas.openxmlformats.org/officeDocument/2006/relationships/hyperlink" Target="garantF1://70777304.0" TargetMode="External"/><Relationship Id="rId72" Type="http://schemas.openxmlformats.org/officeDocument/2006/relationships/hyperlink" Target="garantF1://10036260.0" TargetMode="External"/><Relationship Id="rId93" Type="http://schemas.openxmlformats.org/officeDocument/2006/relationships/hyperlink" Target="garantF1://57310498.4000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12662</Words>
  <Characters>72175</Characters>
  <Application>Microsoft Office Word</Application>
  <DocSecurity>4</DocSecurity>
  <Lines>601</Lines>
  <Paragraphs>169</Paragraphs>
  <ScaleCrop>false</ScaleCrop>
  <Company>НПП "Гарант-Сервис"</Company>
  <LinksUpToDate>false</LinksUpToDate>
  <CharactersWithSpaces>84668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2023-03-02T05:38:00Z</dcterms:created>
  <dcterms:modified xsi:type="dcterms:W3CDTF">2023-03-02T05:38:00Z</dcterms:modified>
</cp:coreProperties>
</file>